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39FB" w:rsidRPr="00EB3505" w:rsidRDefault="00971976" w:rsidP="00BE0298">
      <w:pPr>
        <w:spacing w:line="560" w:lineRule="exact"/>
        <w:jc w:val="center"/>
        <w:rPr>
          <w:rFonts w:ascii="方正小标宋简体" w:eastAsia="方正小标宋简体" w:hAnsi="黑体" w:cs="黑体"/>
          <w:kern w:val="0"/>
          <w:sz w:val="36"/>
          <w:szCs w:val="36"/>
        </w:rPr>
      </w:pPr>
      <w:r w:rsidRPr="00EB3505">
        <w:rPr>
          <w:rFonts w:ascii="方正小标宋简体" w:eastAsia="方正小标宋简体" w:hAnsi="黑体" w:cs="黑体" w:hint="eastAsia"/>
          <w:kern w:val="0"/>
          <w:sz w:val="36"/>
          <w:szCs w:val="36"/>
        </w:rPr>
        <w:t>关于开展2024年度广东省本科高校教学质量与教学改革工程项目申报推荐工作的通知</w:t>
      </w:r>
    </w:p>
    <w:p w:rsidR="001B39FB" w:rsidRPr="00BE0298" w:rsidRDefault="001B39FB" w:rsidP="00BE0298">
      <w:pPr>
        <w:spacing w:line="560" w:lineRule="exact"/>
        <w:rPr>
          <w:rFonts w:ascii="仿宋_GB2312" w:eastAsia="仿宋_GB2312"/>
          <w:sz w:val="32"/>
          <w:szCs w:val="32"/>
        </w:rPr>
      </w:pPr>
    </w:p>
    <w:p w:rsidR="001B39FB" w:rsidRPr="00BE0298" w:rsidRDefault="00971976" w:rsidP="00BE0298">
      <w:pPr>
        <w:pStyle w:val="a3"/>
        <w:kinsoku w:val="0"/>
        <w:overflowPunct w:val="0"/>
        <w:autoSpaceDE w:val="0"/>
        <w:autoSpaceDN w:val="0"/>
        <w:adjustRightInd w:val="0"/>
        <w:spacing w:line="560" w:lineRule="exact"/>
        <w:ind w:right="186"/>
        <w:rPr>
          <w:rFonts w:ascii="仿宋_GB2312" w:eastAsia="仿宋_GB2312" w:hAnsi="宋体" w:cs="宋体" w:hint="default"/>
          <w:color w:val="111111"/>
          <w:kern w:val="0"/>
          <w:szCs w:val="32"/>
          <w:lang w:bidi="ar"/>
        </w:rPr>
      </w:pPr>
      <w:r w:rsidRPr="00BE0298">
        <w:rPr>
          <w:rFonts w:ascii="仿宋_GB2312" w:eastAsia="仿宋_GB2312" w:hAnsi="宋体" w:cs="宋体"/>
          <w:color w:val="111111"/>
          <w:kern w:val="0"/>
          <w:szCs w:val="32"/>
          <w:lang w:bidi="ar"/>
        </w:rPr>
        <w:t>各学院</w:t>
      </w:r>
      <w:r w:rsidR="00EB3505">
        <w:rPr>
          <w:rFonts w:ascii="仿宋_GB2312" w:eastAsia="仿宋_GB2312" w:hAnsi="宋体" w:cs="宋体"/>
          <w:color w:val="111111"/>
          <w:kern w:val="0"/>
          <w:szCs w:val="32"/>
          <w:lang w:bidi="ar"/>
        </w:rPr>
        <w:t>、</w:t>
      </w:r>
      <w:r w:rsidRPr="00BE0298">
        <w:rPr>
          <w:rFonts w:ascii="仿宋_GB2312" w:eastAsia="仿宋_GB2312" w:hAnsi="宋体" w:cs="宋体"/>
          <w:color w:val="111111"/>
          <w:kern w:val="0"/>
          <w:szCs w:val="32"/>
          <w:lang w:bidi="ar"/>
        </w:rPr>
        <w:t>部</w:t>
      </w:r>
      <w:r w:rsidR="00EB3505">
        <w:rPr>
          <w:rFonts w:ascii="仿宋_GB2312" w:eastAsia="仿宋_GB2312" w:hAnsi="宋体" w:cs="宋体"/>
          <w:color w:val="111111"/>
          <w:kern w:val="0"/>
          <w:szCs w:val="32"/>
          <w:lang w:bidi="ar"/>
        </w:rPr>
        <w:t>处</w:t>
      </w:r>
      <w:r w:rsidRPr="00BE0298">
        <w:rPr>
          <w:rFonts w:ascii="仿宋_GB2312" w:eastAsia="仿宋_GB2312" w:hAnsi="宋体" w:cs="宋体"/>
          <w:color w:val="111111"/>
          <w:kern w:val="0"/>
          <w:szCs w:val="32"/>
          <w:lang w:bidi="ar"/>
        </w:rPr>
        <w:t>、各单位：</w:t>
      </w:r>
    </w:p>
    <w:p w:rsidR="001B39FB" w:rsidRPr="00BE0298" w:rsidRDefault="00971976" w:rsidP="00BE0298">
      <w:pPr>
        <w:pStyle w:val="a3"/>
        <w:kinsoku w:val="0"/>
        <w:overflowPunct w:val="0"/>
        <w:autoSpaceDE w:val="0"/>
        <w:autoSpaceDN w:val="0"/>
        <w:adjustRightInd w:val="0"/>
        <w:spacing w:line="560" w:lineRule="exact"/>
        <w:ind w:right="186" w:firstLineChars="200" w:firstLine="640"/>
        <w:rPr>
          <w:rFonts w:ascii="仿宋_GB2312" w:eastAsia="仿宋_GB2312" w:hAnsi="宋体" w:cs="宋体" w:hint="default"/>
          <w:color w:val="111111"/>
          <w:kern w:val="0"/>
          <w:szCs w:val="32"/>
          <w:lang w:bidi="ar"/>
        </w:rPr>
      </w:pPr>
      <w:r w:rsidRPr="00BE0298">
        <w:rPr>
          <w:rFonts w:ascii="仿宋_GB2312" w:eastAsia="仿宋_GB2312" w:hAnsi="宋体" w:cs="宋体"/>
          <w:color w:val="111111"/>
          <w:kern w:val="0"/>
          <w:szCs w:val="32"/>
          <w:lang w:bidi="ar"/>
        </w:rPr>
        <w:t>根据《广东省教育厅关于开展2024年度广东省本科高校教学质量与教学改革工程项申报推荐工作的通知》精神，为做好2024年度省级本科教学质量与教学改革工程建设项目的申报推荐工作，现将有关事项通知如下：</w:t>
      </w:r>
    </w:p>
    <w:p w:rsidR="001B39FB" w:rsidRPr="00BE0298" w:rsidRDefault="00971976" w:rsidP="00BE0298">
      <w:pPr>
        <w:pStyle w:val="a3"/>
        <w:kinsoku w:val="0"/>
        <w:overflowPunct w:val="0"/>
        <w:autoSpaceDE w:val="0"/>
        <w:autoSpaceDN w:val="0"/>
        <w:adjustRightInd w:val="0"/>
        <w:spacing w:line="560" w:lineRule="exact"/>
        <w:ind w:right="186" w:firstLineChars="200" w:firstLine="643"/>
        <w:rPr>
          <w:rFonts w:ascii="仿宋_GB2312" w:eastAsia="仿宋_GB2312" w:hAnsi="宋体" w:cs="宋体" w:hint="default"/>
          <w:b/>
          <w:bCs/>
          <w:color w:val="111111"/>
          <w:kern w:val="0"/>
          <w:szCs w:val="32"/>
          <w:lang w:bidi="ar"/>
        </w:rPr>
      </w:pPr>
      <w:r w:rsidRPr="00BE0298">
        <w:rPr>
          <w:rFonts w:ascii="仿宋_GB2312" w:eastAsia="仿宋_GB2312" w:hAnsi="宋体" w:cs="宋体"/>
          <w:b/>
          <w:bCs/>
          <w:color w:val="111111"/>
          <w:kern w:val="0"/>
          <w:szCs w:val="32"/>
          <w:lang w:bidi="ar"/>
        </w:rPr>
        <w:t>一、申报项目类型</w:t>
      </w:r>
    </w:p>
    <w:p w:rsidR="001B39FB" w:rsidRPr="00BE0298" w:rsidRDefault="00971976" w:rsidP="00BE0298">
      <w:pPr>
        <w:pStyle w:val="a3"/>
        <w:kinsoku w:val="0"/>
        <w:overflowPunct w:val="0"/>
        <w:autoSpaceDE w:val="0"/>
        <w:autoSpaceDN w:val="0"/>
        <w:adjustRightInd w:val="0"/>
        <w:spacing w:line="560" w:lineRule="exact"/>
        <w:ind w:right="186" w:firstLineChars="200" w:firstLine="640"/>
        <w:rPr>
          <w:rFonts w:ascii="仿宋_GB2312" w:eastAsia="仿宋_GB2312" w:hAnsi="宋体" w:cs="宋体" w:hint="default"/>
          <w:color w:val="111111"/>
          <w:kern w:val="0"/>
          <w:szCs w:val="32"/>
          <w:lang w:bidi="ar"/>
        </w:rPr>
      </w:pPr>
      <w:r w:rsidRPr="00BE0298">
        <w:rPr>
          <w:rFonts w:ascii="仿宋_GB2312" w:eastAsia="仿宋_GB2312" w:hAnsi="宋体" w:cs="宋体"/>
          <w:color w:val="111111"/>
          <w:kern w:val="0"/>
          <w:szCs w:val="32"/>
          <w:lang w:bidi="ar"/>
        </w:rPr>
        <w:t xml:space="preserve">1.高等教育教学改革项目。 </w:t>
      </w:r>
      <w:bookmarkStart w:id="0" w:name="_GoBack"/>
      <w:bookmarkEnd w:id="0"/>
    </w:p>
    <w:p w:rsidR="001B39FB" w:rsidRPr="00BE0298" w:rsidRDefault="00971976" w:rsidP="00BE0298">
      <w:pPr>
        <w:pStyle w:val="a3"/>
        <w:kinsoku w:val="0"/>
        <w:overflowPunct w:val="0"/>
        <w:autoSpaceDE w:val="0"/>
        <w:autoSpaceDN w:val="0"/>
        <w:adjustRightInd w:val="0"/>
        <w:spacing w:line="560" w:lineRule="exact"/>
        <w:ind w:right="186" w:firstLineChars="200" w:firstLine="640"/>
        <w:rPr>
          <w:rFonts w:ascii="仿宋_GB2312" w:eastAsia="仿宋_GB2312" w:hAnsi="宋体" w:cs="宋体" w:hint="default"/>
          <w:color w:val="111111"/>
          <w:kern w:val="0"/>
          <w:szCs w:val="32"/>
          <w:lang w:bidi="ar"/>
        </w:rPr>
      </w:pPr>
      <w:r w:rsidRPr="00BE0298">
        <w:rPr>
          <w:rFonts w:ascii="仿宋_GB2312" w:eastAsia="仿宋_GB2312" w:hAnsi="宋体" w:cs="宋体"/>
          <w:color w:val="111111"/>
          <w:kern w:val="0"/>
          <w:szCs w:val="32"/>
          <w:lang w:bidi="ar"/>
        </w:rPr>
        <w:t>2.质量工程建设项目：包括校企联合实验室、</w:t>
      </w:r>
      <w:proofErr w:type="gramStart"/>
      <w:r w:rsidRPr="00BE0298">
        <w:rPr>
          <w:rFonts w:ascii="仿宋_GB2312" w:eastAsia="仿宋_GB2312" w:hAnsi="宋体" w:cs="宋体"/>
          <w:color w:val="111111"/>
          <w:kern w:val="0"/>
          <w:szCs w:val="32"/>
          <w:lang w:bidi="ar"/>
        </w:rPr>
        <w:t>科产教</w:t>
      </w:r>
      <w:proofErr w:type="gramEnd"/>
      <w:r w:rsidRPr="00BE0298">
        <w:rPr>
          <w:rFonts w:ascii="仿宋_GB2312" w:eastAsia="仿宋_GB2312" w:hAnsi="宋体" w:cs="宋体"/>
          <w:color w:val="111111"/>
          <w:kern w:val="0"/>
          <w:szCs w:val="32"/>
          <w:lang w:bidi="ar"/>
        </w:rPr>
        <w:t>融合实践教学基地、大学生社会实践教学基地、课程教研室（虚拟教研室）、现代产业学院、专项人才培养计划。</w:t>
      </w:r>
    </w:p>
    <w:p w:rsidR="001B39FB" w:rsidRPr="00BE0298" w:rsidRDefault="00971976" w:rsidP="00BE0298">
      <w:pPr>
        <w:pStyle w:val="a3"/>
        <w:kinsoku w:val="0"/>
        <w:overflowPunct w:val="0"/>
        <w:autoSpaceDE w:val="0"/>
        <w:autoSpaceDN w:val="0"/>
        <w:adjustRightInd w:val="0"/>
        <w:spacing w:line="560" w:lineRule="exact"/>
        <w:ind w:right="186" w:firstLineChars="200" w:firstLine="640"/>
        <w:rPr>
          <w:rFonts w:ascii="仿宋_GB2312" w:eastAsia="仿宋_GB2312" w:hAnsi="宋体" w:cs="宋体" w:hint="default"/>
          <w:color w:val="111111"/>
          <w:kern w:val="0"/>
          <w:szCs w:val="32"/>
          <w:lang w:bidi="ar"/>
        </w:rPr>
      </w:pPr>
      <w:r w:rsidRPr="00BE0298">
        <w:rPr>
          <w:rFonts w:ascii="仿宋_GB2312" w:eastAsia="仿宋_GB2312" w:hAnsi="宋体" w:cs="宋体"/>
          <w:color w:val="111111"/>
          <w:kern w:val="0"/>
          <w:szCs w:val="32"/>
          <w:lang w:bidi="ar"/>
        </w:rPr>
        <w:t>各项目立项指南详见附件1。</w:t>
      </w:r>
    </w:p>
    <w:p w:rsidR="001B39FB" w:rsidRPr="00BE0298" w:rsidRDefault="00971976" w:rsidP="00BE0298">
      <w:pPr>
        <w:pStyle w:val="a3"/>
        <w:kinsoku w:val="0"/>
        <w:overflowPunct w:val="0"/>
        <w:autoSpaceDE w:val="0"/>
        <w:autoSpaceDN w:val="0"/>
        <w:adjustRightInd w:val="0"/>
        <w:spacing w:line="560" w:lineRule="exact"/>
        <w:ind w:right="186" w:firstLineChars="200" w:firstLine="643"/>
        <w:rPr>
          <w:rFonts w:ascii="仿宋_GB2312" w:eastAsia="仿宋_GB2312" w:hAnsi="宋体" w:cs="宋体" w:hint="default"/>
          <w:b/>
          <w:bCs/>
          <w:color w:val="111111"/>
          <w:kern w:val="0"/>
          <w:szCs w:val="32"/>
          <w:lang w:bidi="ar"/>
        </w:rPr>
      </w:pPr>
      <w:r w:rsidRPr="00BE0298">
        <w:rPr>
          <w:rFonts w:ascii="仿宋_GB2312" w:eastAsia="仿宋_GB2312" w:hAnsi="宋体" w:cs="宋体"/>
          <w:b/>
          <w:bCs/>
          <w:color w:val="111111"/>
          <w:kern w:val="0"/>
          <w:szCs w:val="32"/>
          <w:lang w:bidi="ar"/>
        </w:rPr>
        <w:t>二、申报条件</w:t>
      </w:r>
    </w:p>
    <w:p w:rsidR="001B39FB" w:rsidRPr="007B34BB" w:rsidRDefault="00971976" w:rsidP="00BE0298">
      <w:pPr>
        <w:pStyle w:val="a3"/>
        <w:kinsoku w:val="0"/>
        <w:overflowPunct w:val="0"/>
        <w:autoSpaceDE w:val="0"/>
        <w:autoSpaceDN w:val="0"/>
        <w:adjustRightInd w:val="0"/>
        <w:spacing w:line="560" w:lineRule="exact"/>
        <w:ind w:right="186" w:firstLineChars="200" w:firstLine="643"/>
        <w:rPr>
          <w:rFonts w:ascii="仿宋_GB2312" w:eastAsia="仿宋_GB2312" w:hAnsi="宋体" w:cs="宋体" w:hint="default"/>
          <w:color w:val="FF0000"/>
          <w:kern w:val="0"/>
          <w:szCs w:val="32"/>
          <w:lang w:bidi="ar"/>
        </w:rPr>
      </w:pPr>
      <w:r w:rsidRPr="006179AE">
        <w:rPr>
          <w:rFonts w:ascii="仿宋_GB2312" w:eastAsia="仿宋_GB2312" w:hAnsi="宋体" w:cs="宋体" w:hint="default"/>
          <w:b/>
          <w:color w:val="FF0000"/>
          <w:kern w:val="0"/>
          <w:szCs w:val="32"/>
          <w:lang w:bidi="ar"/>
        </w:rPr>
        <w:t>1.2024年</w:t>
      </w:r>
      <w:r w:rsidR="00764025" w:rsidRPr="006179AE">
        <w:rPr>
          <w:rFonts w:ascii="仿宋_GB2312" w:eastAsia="仿宋_GB2312" w:hAnsi="宋体" w:cs="宋体"/>
          <w:b/>
          <w:color w:val="FF0000"/>
          <w:kern w:val="0"/>
          <w:szCs w:val="32"/>
          <w:lang w:bidi="ar"/>
        </w:rPr>
        <w:t>获</w:t>
      </w:r>
      <w:r w:rsidRPr="006179AE">
        <w:rPr>
          <w:rFonts w:ascii="仿宋_GB2312" w:eastAsia="仿宋_GB2312" w:hAnsi="宋体" w:cs="宋体"/>
          <w:b/>
          <w:color w:val="FF0000"/>
          <w:kern w:val="0"/>
          <w:szCs w:val="32"/>
          <w:lang w:bidi="ar"/>
        </w:rPr>
        <w:t>校</w:t>
      </w:r>
      <w:r w:rsidR="0052200F" w:rsidRPr="006179AE">
        <w:rPr>
          <w:rFonts w:ascii="仿宋_GB2312" w:eastAsia="仿宋_GB2312" w:hAnsi="宋体" w:cs="宋体"/>
          <w:b/>
          <w:color w:val="FF0000"/>
          <w:kern w:val="0"/>
          <w:szCs w:val="32"/>
          <w:lang w:bidi="ar"/>
        </w:rPr>
        <w:t>级</w:t>
      </w:r>
      <w:r w:rsidR="000D7067" w:rsidRPr="006179AE">
        <w:rPr>
          <w:rFonts w:ascii="仿宋_GB2312" w:eastAsia="仿宋_GB2312" w:hAnsi="宋体" w:cs="宋体"/>
          <w:b/>
          <w:color w:val="FF0000"/>
          <w:kern w:val="0"/>
          <w:szCs w:val="32"/>
          <w:lang w:bidi="ar"/>
        </w:rPr>
        <w:t>立项的</w:t>
      </w:r>
      <w:r w:rsidRPr="006179AE">
        <w:rPr>
          <w:rFonts w:ascii="仿宋_GB2312" w:eastAsia="仿宋_GB2312" w:hAnsi="宋体" w:cs="宋体"/>
          <w:b/>
          <w:color w:val="FF0000"/>
          <w:kern w:val="0"/>
          <w:szCs w:val="32"/>
          <w:lang w:bidi="ar"/>
        </w:rPr>
        <w:t>高等教育教学改革</w:t>
      </w:r>
      <w:r w:rsidR="0052200F" w:rsidRPr="006179AE">
        <w:rPr>
          <w:rFonts w:ascii="仿宋_GB2312" w:eastAsia="仿宋_GB2312" w:hAnsi="宋体" w:cs="宋体"/>
          <w:b/>
          <w:color w:val="FF0000"/>
          <w:kern w:val="0"/>
          <w:szCs w:val="32"/>
          <w:lang w:bidi="ar"/>
        </w:rPr>
        <w:t>重点</w:t>
      </w:r>
      <w:r w:rsidR="001A7C83" w:rsidRPr="006179AE">
        <w:rPr>
          <w:rFonts w:ascii="仿宋_GB2312" w:eastAsia="仿宋_GB2312" w:hAnsi="宋体" w:cs="宋体"/>
          <w:b/>
          <w:color w:val="FF0000"/>
          <w:kern w:val="0"/>
          <w:szCs w:val="32"/>
          <w:lang w:bidi="ar"/>
        </w:rPr>
        <w:t>项目</w:t>
      </w:r>
      <w:r w:rsidR="000D7067" w:rsidRPr="006179AE">
        <w:rPr>
          <w:rFonts w:ascii="仿宋_GB2312" w:eastAsia="仿宋_GB2312" w:hAnsi="宋体" w:cs="宋体"/>
          <w:b/>
          <w:color w:val="FF0000"/>
          <w:kern w:val="0"/>
          <w:szCs w:val="32"/>
          <w:lang w:bidi="ar"/>
        </w:rPr>
        <w:t>和</w:t>
      </w:r>
      <w:r w:rsidRPr="006179AE">
        <w:rPr>
          <w:rFonts w:ascii="仿宋_GB2312" w:eastAsia="仿宋_GB2312" w:hAnsi="宋体" w:cs="宋体"/>
          <w:b/>
          <w:color w:val="FF0000"/>
          <w:kern w:val="0"/>
          <w:szCs w:val="32"/>
          <w:lang w:bidi="ar"/>
        </w:rPr>
        <w:t>质量工程建设项目</w:t>
      </w:r>
      <w:r w:rsidR="00633E33" w:rsidRPr="007B34BB">
        <w:rPr>
          <w:rFonts w:ascii="仿宋_GB2312" w:eastAsia="仿宋_GB2312" w:hAnsi="宋体" w:cs="宋体"/>
          <w:color w:val="FF0000"/>
          <w:kern w:val="0"/>
          <w:szCs w:val="32"/>
          <w:lang w:bidi="ar"/>
        </w:rPr>
        <w:t>。</w:t>
      </w:r>
    </w:p>
    <w:p w:rsidR="001B39FB" w:rsidRPr="00BE0298" w:rsidRDefault="00633E33" w:rsidP="00BE0298">
      <w:pPr>
        <w:pStyle w:val="a3"/>
        <w:kinsoku w:val="0"/>
        <w:overflowPunct w:val="0"/>
        <w:autoSpaceDE w:val="0"/>
        <w:autoSpaceDN w:val="0"/>
        <w:adjustRightInd w:val="0"/>
        <w:spacing w:line="560" w:lineRule="exact"/>
        <w:ind w:right="186" w:firstLineChars="200" w:firstLine="640"/>
        <w:rPr>
          <w:rFonts w:ascii="仿宋_GB2312" w:eastAsia="仿宋_GB2312" w:hAnsi="宋体" w:cs="宋体" w:hint="default"/>
          <w:color w:val="111111"/>
          <w:kern w:val="0"/>
          <w:szCs w:val="32"/>
          <w:lang w:bidi="ar"/>
        </w:rPr>
      </w:pPr>
      <w:r w:rsidRPr="00BE0298">
        <w:rPr>
          <w:rFonts w:ascii="仿宋_GB2312" w:eastAsia="仿宋_GB2312" w:hAnsi="宋体" w:cs="宋体"/>
          <w:color w:val="111111"/>
          <w:kern w:val="0"/>
          <w:szCs w:val="32"/>
          <w:lang w:bidi="ar"/>
        </w:rPr>
        <w:t>2</w:t>
      </w:r>
      <w:r w:rsidR="00971976" w:rsidRPr="00BE0298">
        <w:rPr>
          <w:rFonts w:ascii="仿宋_GB2312" w:eastAsia="仿宋_GB2312" w:hAnsi="宋体" w:cs="宋体"/>
          <w:color w:val="111111"/>
          <w:kern w:val="0"/>
          <w:szCs w:val="32"/>
          <w:lang w:bidi="ar"/>
        </w:rPr>
        <w:t>.项目负责人存在下列情形之一的，原则上不予推荐:</w:t>
      </w:r>
    </w:p>
    <w:p w:rsidR="001B39FB" w:rsidRPr="00BE0298" w:rsidRDefault="00971976" w:rsidP="00BE0298">
      <w:pPr>
        <w:pStyle w:val="a3"/>
        <w:kinsoku w:val="0"/>
        <w:overflowPunct w:val="0"/>
        <w:autoSpaceDE w:val="0"/>
        <w:autoSpaceDN w:val="0"/>
        <w:adjustRightInd w:val="0"/>
        <w:spacing w:line="560" w:lineRule="exact"/>
        <w:ind w:right="186" w:firstLineChars="200" w:firstLine="640"/>
        <w:rPr>
          <w:rFonts w:ascii="仿宋_GB2312" w:eastAsia="仿宋_GB2312" w:hAnsi="宋体" w:cs="宋体" w:hint="default"/>
          <w:color w:val="111111"/>
          <w:kern w:val="0"/>
          <w:szCs w:val="32"/>
          <w:lang w:bidi="ar"/>
        </w:rPr>
      </w:pPr>
      <w:r w:rsidRPr="00BE0298">
        <w:rPr>
          <w:rFonts w:ascii="仿宋_GB2312" w:eastAsia="仿宋_GB2312" w:hAnsi="宋体" w:cs="宋体"/>
          <w:color w:val="111111"/>
          <w:kern w:val="0"/>
          <w:szCs w:val="32"/>
          <w:lang w:bidi="ar"/>
        </w:rPr>
        <w:t>(1)近3年来(自2021年9月1日起计算，下同)，负责人主持有省质量工程建设项目按文件要求应参加但未参加省级验收;</w:t>
      </w:r>
    </w:p>
    <w:p w:rsidR="001B39FB" w:rsidRPr="00BE0298" w:rsidRDefault="00971976" w:rsidP="00BE0298">
      <w:pPr>
        <w:pStyle w:val="a3"/>
        <w:kinsoku w:val="0"/>
        <w:overflowPunct w:val="0"/>
        <w:autoSpaceDE w:val="0"/>
        <w:autoSpaceDN w:val="0"/>
        <w:adjustRightInd w:val="0"/>
        <w:spacing w:line="560" w:lineRule="exact"/>
        <w:ind w:right="186" w:firstLineChars="200" w:firstLine="640"/>
        <w:rPr>
          <w:rFonts w:ascii="仿宋_GB2312" w:eastAsia="仿宋_GB2312" w:hAnsi="宋体" w:cs="宋体" w:hint="default"/>
          <w:color w:val="111111"/>
          <w:kern w:val="0"/>
          <w:szCs w:val="32"/>
          <w:lang w:bidi="ar"/>
        </w:rPr>
      </w:pPr>
      <w:r w:rsidRPr="00BE0298">
        <w:rPr>
          <w:rFonts w:ascii="仿宋_GB2312" w:eastAsia="仿宋_GB2312" w:hAnsi="宋体" w:cs="宋体"/>
          <w:color w:val="111111"/>
          <w:kern w:val="0"/>
          <w:szCs w:val="32"/>
          <w:lang w:bidi="ar"/>
        </w:rPr>
        <w:t>(2)所主持省质量工程建设项目在2022年度省级验收中列为“不通过”或在上一年度省级验收中列为“不通过”或“暂缓通过”;</w:t>
      </w:r>
    </w:p>
    <w:p w:rsidR="001B39FB" w:rsidRPr="00BE0298" w:rsidRDefault="00971976" w:rsidP="00BE0298">
      <w:pPr>
        <w:pStyle w:val="a3"/>
        <w:kinsoku w:val="0"/>
        <w:overflowPunct w:val="0"/>
        <w:autoSpaceDE w:val="0"/>
        <w:autoSpaceDN w:val="0"/>
        <w:adjustRightInd w:val="0"/>
        <w:spacing w:line="560" w:lineRule="exact"/>
        <w:ind w:right="186" w:firstLineChars="200" w:firstLine="640"/>
        <w:rPr>
          <w:rFonts w:ascii="仿宋_GB2312" w:eastAsia="仿宋_GB2312" w:hAnsi="宋体" w:cs="宋体" w:hint="default"/>
          <w:color w:val="111111"/>
          <w:kern w:val="0"/>
          <w:szCs w:val="32"/>
          <w:lang w:bidi="ar"/>
        </w:rPr>
      </w:pPr>
      <w:r w:rsidRPr="00BE0298">
        <w:rPr>
          <w:rFonts w:ascii="仿宋_GB2312" w:eastAsia="仿宋_GB2312" w:hAnsi="宋体" w:cs="宋体"/>
          <w:color w:val="111111"/>
          <w:kern w:val="0"/>
          <w:szCs w:val="32"/>
          <w:lang w:bidi="ar"/>
        </w:rPr>
        <w:lastRenderedPageBreak/>
        <w:t>(3)主持省质量工程建设项目尚未校内结题再次申报同类别项目;</w:t>
      </w:r>
    </w:p>
    <w:p w:rsidR="001B39FB" w:rsidRPr="00BE0298" w:rsidRDefault="00971976" w:rsidP="00BE0298">
      <w:pPr>
        <w:pStyle w:val="a3"/>
        <w:kinsoku w:val="0"/>
        <w:overflowPunct w:val="0"/>
        <w:autoSpaceDE w:val="0"/>
        <w:autoSpaceDN w:val="0"/>
        <w:adjustRightInd w:val="0"/>
        <w:spacing w:line="560" w:lineRule="exact"/>
        <w:ind w:right="186" w:firstLineChars="200" w:firstLine="640"/>
        <w:rPr>
          <w:rFonts w:ascii="仿宋_GB2312" w:eastAsia="仿宋_GB2312" w:hAnsi="宋体" w:cs="宋体" w:hint="default"/>
          <w:color w:val="111111"/>
          <w:kern w:val="0"/>
          <w:szCs w:val="32"/>
          <w:lang w:bidi="ar"/>
        </w:rPr>
      </w:pPr>
      <w:r w:rsidRPr="00BE0298">
        <w:rPr>
          <w:rFonts w:ascii="仿宋_GB2312" w:eastAsia="仿宋_GB2312" w:hAnsi="宋体" w:cs="宋体"/>
          <w:color w:val="111111"/>
          <w:kern w:val="0"/>
          <w:szCs w:val="32"/>
          <w:lang w:bidi="ar"/>
        </w:rPr>
        <w:t>(4)2024年申请同时主持多个类别项目;</w:t>
      </w:r>
    </w:p>
    <w:p w:rsidR="001B39FB" w:rsidRPr="00BE0298" w:rsidRDefault="00971976" w:rsidP="00BE0298">
      <w:pPr>
        <w:pStyle w:val="a3"/>
        <w:kinsoku w:val="0"/>
        <w:overflowPunct w:val="0"/>
        <w:autoSpaceDE w:val="0"/>
        <w:autoSpaceDN w:val="0"/>
        <w:adjustRightInd w:val="0"/>
        <w:spacing w:line="560" w:lineRule="exact"/>
        <w:ind w:right="186" w:firstLineChars="200" w:firstLine="640"/>
        <w:rPr>
          <w:rFonts w:ascii="仿宋_GB2312" w:eastAsia="仿宋_GB2312" w:hAnsi="宋体" w:cs="宋体" w:hint="default"/>
          <w:color w:val="111111"/>
          <w:kern w:val="0"/>
          <w:szCs w:val="32"/>
          <w:lang w:bidi="ar"/>
        </w:rPr>
      </w:pPr>
      <w:r w:rsidRPr="00BE0298">
        <w:rPr>
          <w:rFonts w:ascii="仿宋_GB2312" w:eastAsia="仿宋_GB2312" w:hAnsi="宋体" w:cs="宋体"/>
          <w:color w:val="111111"/>
          <w:kern w:val="0"/>
          <w:szCs w:val="32"/>
          <w:lang w:bidi="ar"/>
        </w:rPr>
        <w:t>(5)不具备副高级或以上职称(高等教育教学改革项目除外);</w:t>
      </w:r>
    </w:p>
    <w:p w:rsidR="001B39FB" w:rsidRPr="00BE0298" w:rsidRDefault="00971976" w:rsidP="00BE0298">
      <w:pPr>
        <w:pStyle w:val="a3"/>
        <w:kinsoku w:val="0"/>
        <w:overflowPunct w:val="0"/>
        <w:autoSpaceDE w:val="0"/>
        <w:autoSpaceDN w:val="0"/>
        <w:adjustRightInd w:val="0"/>
        <w:spacing w:line="560" w:lineRule="exact"/>
        <w:ind w:right="186" w:firstLineChars="200" w:firstLine="640"/>
        <w:rPr>
          <w:rFonts w:ascii="仿宋_GB2312" w:eastAsia="仿宋_GB2312" w:hAnsi="宋体" w:cs="宋体" w:hint="default"/>
          <w:color w:val="111111"/>
          <w:kern w:val="0"/>
          <w:szCs w:val="32"/>
          <w:lang w:bidi="ar"/>
        </w:rPr>
      </w:pPr>
      <w:r w:rsidRPr="00BE0298">
        <w:rPr>
          <w:rFonts w:ascii="仿宋_GB2312" w:eastAsia="仿宋_GB2312" w:hAnsi="宋体" w:cs="宋体"/>
          <w:color w:val="111111"/>
          <w:kern w:val="0"/>
          <w:szCs w:val="32"/>
          <w:lang w:bidi="ar"/>
        </w:rPr>
        <w:t>(6)发生师德师风问题或教学事故等应予限制立项的情况。</w:t>
      </w:r>
    </w:p>
    <w:p w:rsidR="001B39FB" w:rsidRPr="00BE0298" w:rsidRDefault="00821986" w:rsidP="00BE0298">
      <w:pPr>
        <w:pStyle w:val="a3"/>
        <w:kinsoku w:val="0"/>
        <w:overflowPunct w:val="0"/>
        <w:autoSpaceDE w:val="0"/>
        <w:autoSpaceDN w:val="0"/>
        <w:adjustRightInd w:val="0"/>
        <w:spacing w:line="560" w:lineRule="exact"/>
        <w:ind w:right="186" w:firstLineChars="200" w:firstLine="643"/>
        <w:rPr>
          <w:rFonts w:ascii="仿宋_GB2312" w:eastAsia="仿宋_GB2312" w:hAnsi="宋体" w:cs="宋体" w:hint="default"/>
          <w:b/>
          <w:bCs/>
          <w:color w:val="111111"/>
          <w:kern w:val="0"/>
          <w:szCs w:val="32"/>
          <w:lang w:bidi="ar"/>
        </w:rPr>
      </w:pPr>
      <w:r>
        <w:rPr>
          <w:rFonts w:ascii="仿宋_GB2312" w:eastAsia="仿宋_GB2312" w:hAnsi="宋体" w:cs="宋体"/>
          <w:b/>
          <w:bCs/>
          <w:color w:val="111111"/>
          <w:kern w:val="0"/>
          <w:szCs w:val="32"/>
          <w:lang w:bidi="ar"/>
        </w:rPr>
        <w:t>三</w:t>
      </w:r>
      <w:r w:rsidR="00971976" w:rsidRPr="00BE0298">
        <w:rPr>
          <w:rFonts w:ascii="仿宋_GB2312" w:eastAsia="仿宋_GB2312" w:hAnsi="宋体" w:cs="宋体"/>
          <w:b/>
          <w:bCs/>
          <w:color w:val="111111"/>
          <w:kern w:val="0"/>
          <w:szCs w:val="32"/>
          <w:lang w:bidi="ar"/>
        </w:rPr>
        <w:t>、</w:t>
      </w:r>
      <w:r w:rsidR="00061D95">
        <w:rPr>
          <w:rFonts w:ascii="仿宋_GB2312" w:eastAsia="仿宋_GB2312" w:hAnsi="宋体" w:cs="宋体"/>
          <w:b/>
          <w:bCs/>
          <w:color w:val="111111"/>
          <w:kern w:val="0"/>
          <w:szCs w:val="32"/>
          <w:lang w:bidi="ar"/>
        </w:rPr>
        <w:t>申报</w:t>
      </w:r>
      <w:r w:rsidR="00971976" w:rsidRPr="00BE0298">
        <w:rPr>
          <w:rFonts w:ascii="仿宋_GB2312" w:eastAsia="仿宋_GB2312" w:hAnsi="宋体" w:cs="宋体"/>
          <w:b/>
          <w:bCs/>
          <w:color w:val="111111"/>
          <w:kern w:val="0"/>
          <w:szCs w:val="32"/>
          <w:lang w:bidi="ar"/>
        </w:rPr>
        <w:t>程序</w:t>
      </w:r>
    </w:p>
    <w:p w:rsidR="001B39FB" w:rsidRPr="00BE0298" w:rsidRDefault="00FA3956" w:rsidP="00BE0298">
      <w:pPr>
        <w:pStyle w:val="a3"/>
        <w:kinsoku w:val="0"/>
        <w:overflowPunct w:val="0"/>
        <w:autoSpaceDE w:val="0"/>
        <w:autoSpaceDN w:val="0"/>
        <w:adjustRightInd w:val="0"/>
        <w:spacing w:line="560" w:lineRule="exact"/>
        <w:ind w:right="186" w:firstLineChars="200" w:firstLine="640"/>
        <w:rPr>
          <w:rFonts w:ascii="仿宋_GB2312" w:eastAsia="仿宋_GB2312" w:hAnsi="宋体" w:cs="宋体" w:hint="default"/>
          <w:color w:val="111111"/>
          <w:kern w:val="0"/>
          <w:szCs w:val="32"/>
          <w:lang w:bidi="ar"/>
        </w:rPr>
      </w:pPr>
      <w:r w:rsidRPr="00BE0298">
        <w:rPr>
          <w:rFonts w:ascii="仿宋_GB2312" w:eastAsia="仿宋_GB2312" w:hAnsi="宋体" w:cs="宋体"/>
          <w:color w:val="111111"/>
          <w:kern w:val="0"/>
          <w:szCs w:val="32"/>
          <w:lang w:bidi="ar"/>
        </w:rPr>
        <w:t>1.</w:t>
      </w:r>
      <w:r w:rsidR="00971976" w:rsidRPr="00BE0298">
        <w:rPr>
          <w:rFonts w:ascii="仿宋_GB2312" w:eastAsia="仿宋_GB2312" w:hAnsi="宋体" w:cs="宋体"/>
          <w:color w:val="111111"/>
          <w:kern w:val="0"/>
          <w:szCs w:val="32"/>
          <w:lang w:bidi="ar"/>
        </w:rPr>
        <w:t>项目负责人申报</w:t>
      </w:r>
      <w:r w:rsidRPr="00BE0298">
        <w:rPr>
          <w:rFonts w:ascii="仿宋_GB2312" w:eastAsia="仿宋_GB2312" w:hAnsi="宋体" w:cs="宋体"/>
          <w:color w:val="111111"/>
          <w:kern w:val="0"/>
          <w:szCs w:val="32"/>
          <w:lang w:bidi="ar"/>
        </w:rPr>
        <w:t>。</w:t>
      </w:r>
      <w:r w:rsidR="00957CBB" w:rsidRPr="00BE0298">
        <w:rPr>
          <w:rFonts w:ascii="仿宋_GB2312" w:eastAsia="仿宋_GB2312" w:hAnsi="宋体" w:cs="宋体"/>
          <w:color w:val="111111"/>
          <w:kern w:val="0"/>
          <w:szCs w:val="32"/>
          <w:lang w:bidi="ar"/>
        </w:rPr>
        <w:t>项目负责人根据</w:t>
      </w:r>
      <w:r w:rsidR="00DE3095" w:rsidRPr="00BE0298">
        <w:rPr>
          <w:rFonts w:ascii="仿宋_GB2312" w:eastAsia="仿宋_GB2312" w:hAnsi="宋体" w:cs="宋体"/>
          <w:color w:val="111111"/>
          <w:kern w:val="0"/>
          <w:szCs w:val="32"/>
          <w:lang w:bidi="ar"/>
        </w:rPr>
        <w:t>申报条件和项目立项指南，认真填写并提交相关申报材料和佐证材料</w:t>
      </w:r>
      <w:r w:rsidR="00436868" w:rsidRPr="00BE0298">
        <w:rPr>
          <w:rFonts w:ascii="仿宋_GB2312" w:eastAsia="仿宋_GB2312" w:hAnsi="宋体" w:cs="宋体"/>
          <w:color w:val="111111"/>
          <w:kern w:val="0"/>
          <w:szCs w:val="32"/>
          <w:lang w:bidi="ar"/>
        </w:rPr>
        <w:t>。</w:t>
      </w:r>
    </w:p>
    <w:p w:rsidR="001B39FB" w:rsidRPr="00BE0298" w:rsidRDefault="00FA3956" w:rsidP="00BE0298">
      <w:pPr>
        <w:pStyle w:val="a3"/>
        <w:kinsoku w:val="0"/>
        <w:overflowPunct w:val="0"/>
        <w:autoSpaceDE w:val="0"/>
        <w:autoSpaceDN w:val="0"/>
        <w:adjustRightInd w:val="0"/>
        <w:spacing w:line="560" w:lineRule="exact"/>
        <w:ind w:right="186" w:firstLineChars="200" w:firstLine="640"/>
        <w:rPr>
          <w:rFonts w:ascii="仿宋_GB2312" w:eastAsia="仿宋_GB2312" w:hAnsi="宋体" w:cs="宋体" w:hint="default"/>
          <w:color w:val="111111"/>
          <w:kern w:val="0"/>
          <w:szCs w:val="32"/>
          <w:lang w:bidi="ar"/>
        </w:rPr>
      </w:pPr>
      <w:r w:rsidRPr="00BE0298">
        <w:rPr>
          <w:rFonts w:ascii="仿宋_GB2312" w:eastAsia="仿宋_GB2312" w:hAnsi="宋体" w:cs="宋体"/>
          <w:color w:val="111111"/>
          <w:kern w:val="0"/>
          <w:szCs w:val="32"/>
          <w:lang w:bidi="ar"/>
        </w:rPr>
        <w:t>2.</w:t>
      </w:r>
      <w:r w:rsidR="00971976" w:rsidRPr="00BE0298">
        <w:rPr>
          <w:rFonts w:ascii="仿宋_GB2312" w:eastAsia="仿宋_GB2312" w:hAnsi="宋体" w:cs="宋体"/>
          <w:color w:val="111111"/>
          <w:kern w:val="0"/>
          <w:szCs w:val="32"/>
          <w:lang w:bidi="ar"/>
        </w:rPr>
        <w:t>单位推荐。各单位</w:t>
      </w:r>
      <w:r w:rsidR="00436868" w:rsidRPr="00BE0298">
        <w:rPr>
          <w:rFonts w:ascii="仿宋_GB2312" w:eastAsia="仿宋_GB2312" w:hAnsi="宋体" w:cs="宋体"/>
          <w:color w:val="111111"/>
          <w:kern w:val="0"/>
          <w:szCs w:val="32"/>
          <w:lang w:bidi="ar"/>
        </w:rPr>
        <w:t>开展前期的论证、遴选、公示等工作</w:t>
      </w:r>
      <w:r w:rsidR="002D4588" w:rsidRPr="00BE0298">
        <w:rPr>
          <w:rFonts w:ascii="仿宋_GB2312" w:eastAsia="仿宋_GB2312" w:hAnsi="宋体" w:cs="宋体"/>
          <w:color w:val="111111"/>
          <w:kern w:val="0"/>
          <w:szCs w:val="32"/>
          <w:lang w:bidi="ar"/>
        </w:rPr>
        <w:t>。单位确定的推荐项目，须在</w:t>
      </w:r>
      <w:r w:rsidR="00971976" w:rsidRPr="00BE0298">
        <w:rPr>
          <w:rFonts w:ascii="仿宋_GB2312" w:eastAsia="仿宋_GB2312" w:hAnsi="宋体" w:cs="宋体"/>
          <w:color w:val="111111"/>
          <w:kern w:val="0"/>
          <w:szCs w:val="32"/>
          <w:lang w:bidi="ar"/>
        </w:rPr>
        <w:t>学院官网、公共宣传栏等公示不少于3天，公示无异议或异议得到妥善处理后向学校推荐。</w:t>
      </w:r>
    </w:p>
    <w:p w:rsidR="001B39FB" w:rsidRPr="00BE0298" w:rsidRDefault="00FA3956" w:rsidP="00BE0298">
      <w:pPr>
        <w:pStyle w:val="a3"/>
        <w:kinsoku w:val="0"/>
        <w:overflowPunct w:val="0"/>
        <w:autoSpaceDE w:val="0"/>
        <w:autoSpaceDN w:val="0"/>
        <w:adjustRightInd w:val="0"/>
        <w:spacing w:line="560" w:lineRule="exact"/>
        <w:ind w:right="186" w:firstLineChars="200" w:firstLine="640"/>
        <w:rPr>
          <w:rFonts w:ascii="仿宋_GB2312" w:eastAsia="仿宋_GB2312" w:hAnsi="宋体" w:cs="宋体" w:hint="default"/>
          <w:color w:val="111111"/>
          <w:kern w:val="0"/>
          <w:szCs w:val="32"/>
          <w:lang w:bidi="ar"/>
        </w:rPr>
      </w:pPr>
      <w:r w:rsidRPr="00BE0298">
        <w:rPr>
          <w:rFonts w:ascii="仿宋_GB2312" w:eastAsia="仿宋_GB2312" w:hAnsi="宋体" w:cs="宋体"/>
          <w:color w:val="111111"/>
          <w:kern w:val="0"/>
          <w:szCs w:val="32"/>
          <w:lang w:bidi="ar"/>
        </w:rPr>
        <w:t>3.</w:t>
      </w:r>
      <w:r w:rsidR="00971976" w:rsidRPr="00BE0298">
        <w:rPr>
          <w:rFonts w:ascii="仿宋_GB2312" w:eastAsia="仿宋_GB2312" w:hAnsi="宋体" w:cs="宋体"/>
          <w:color w:val="111111"/>
          <w:kern w:val="0"/>
          <w:szCs w:val="32"/>
          <w:lang w:bidi="ar"/>
        </w:rPr>
        <w:t>专家评审。对于各单位推荐的项目，学校将根据省</w:t>
      </w:r>
      <w:r w:rsidR="00061D95">
        <w:rPr>
          <w:rFonts w:ascii="仿宋_GB2312" w:eastAsia="仿宋_GB2312" w:hAnsi="宋体" w:cs="宋体"/>
          <w:color w:val="111111"/>
          <w:kern w:val="0"/>
          <w:szCs w:val="32"/>
          <w:lang w:bidi="ar"/>
        </w:rPr>
        <w:t>教育</w:t>
      </w:r>
      <w:r w:rsidR="00971976" w:rsidRPr="00BE0298">
        <w:rPr>
          <w:rFonts w:ascii="仿宋_GB2312" w:eastAsia="仿宋_GB2312" w:hAnsi="宋体" w:cs="宋体"/>
          <w:color w:val="111111"/>
          <w:kern w:val="0"/>
          <w:szCs w:val="32"/>
          <w:lang w:bidi="ar"/>
        </w:rPr>
        <w:t>厅下达我校的申报指标进行竞争性推荐评审或答辩。</w:t>
      </w:r>
    </w:p>
    <w:p w:rsidR="001B39FB" w:rsidRPr="00BE0298" w:rsidRDefault="00FA3956" w:rsidP="00BE0298">
      <w:pPr>
        <w:pStyle w:val="a3"/>
        <w:kinsoku w:val="0"/>
        <w:overflowPunct w:val="0"/>
        <w:autoSpaceDE w:val="0"/>
        <w:autoSpaceDN w:val="0"/>
        <w:adjustRightInd w:val="0"/>
        <w:spacing w:line="560" w:lineRule="exact"/>
        <w:ind w:right="186" w:firstLineChars="200" w:firstLine="640"/>
        <w:rPr>
          <w:rFonts w:ascii="仿宋_GB2312" w:eastAsia="仿宋_GB2312" w:hAnsi="宋体" w:cs="宋体" w:hint="default"/>
          <w:color w:val="111111"/>
          <w:kern w:val="0"/>
          <w:szCs w:val="32"/>
          <w:lang w:bidi="ar"/>
        </w:rPr>
      </w:pPr>
      <w:r w:rsidRPr="00BE0298">
        <w:rPr>
          <w:rFonts w:ascii="仿宋_GB2312" w:eastAsia="仿宋_GB2312" w:hAnsi="宋体" w:cs="宋体"/>
          <w:color w:val="111111"/>
          <w:kern w:val="0"/>
          <w:szCs w:val="32"/>
          <w:lang w:bidi="ar"/>
        </w:rPr>
        <w:t>4.</w:t>
      </w:r>
      <w:r w:rsidR="00971976" w:rsidRPr="00BE0298">
        <w:rPr>
          <w:rFonts w:ascii="仿宋_GB2312" w:eastAsia="仿宋_GB2312" w:hAnsi="宋体" w:cs="宋体"/>
          <w:color w:val="111111"/>
          <w:kern w:val="0"/>
          <w:szCs w:val="32"/>
          <w:lang w:bidi="ar"/>
        </w:rPr>
        <w:t>公示。根据专家评审结果在校内公示5</w:t>
      </w:r>
      <w:r w:rsidR="0024380D" w:rsidRPr="00BE0298">
        <w:rPr>
          <w:rFonts w:ascii="仿宋_GB2312" w:eastAsia="仿宋_GB2312" w:hAnsi="宋体" w:cs="宋体"/>
          <w:color w:val="111111"/>
          <w:kern w:val="0"/>
          <w:szCs w:val="32"/>
          <w:lang w:bidi="ar"/>
        </w:rPr>
        <w:t>个工作日</w:t>
      </w:r>
      <w:r w:rsidR="00971976" w:rsidRPr="00BE0298">
        <w:rPr>
          <w:rFonts w:ascii="仿宋_GB2312" w:eastAsia="仿宋_GB2312" w:hAnsi="宋体" w:cs="宋体"/>
          <w:color w:val="111111"/>
          <w:kern w:val="0"/>
          <w:szCs w:val="32"/>
          <w:lang w:bidi="ar"/>
        </w:rPr>
        <w:t>。公示无异议的向省教育厅推荐。</w:t>
      </w:r>
    </w:p>
    <w:p w:rsidR="001B39FB" w:rsidRPr="00BE0298" w:rsidRDefault="0028417F" w:rsidP="00BE0298">
      <w:pPr>
        <w:pStyle w:val="a3"/>
        <w:kinsoku w:val="0"/>
        <w:overflowPunct w:val="0"/>
        <w:autoSpaceDE w:val="0"/>
        <w:autoSpaceDN w:val="0"/>
        <w:adjustRightInd w:val="0"/>
        <w:spacing w:line="560" w:lineRule="exact"/>
        <w:ind w:right="186" w:firstLineChars="200" w:firstLine="643"/>
        <w:rPr>
          <w:rFonts w:ascii="仿宋_GB2312" w:eastAsia="仿宋_GB2312" w:hAnsi="宋体" w:cs="宋体" w:hint="default"/>
          <w:b/>
          <w:bCs/>
          <w:color w:val="111111"/>
          <w:kern w:val="0"/>
          <w:szCs w:val="32"/>
          <w:lang w:bidi="ar"/>
        </w:rPr>
      </w:pPr>
      <w:r>
        <w:rPr>
          <w:rFonts w:ascii="仿宋_GB2312" w:eastAsia="仿宋_GB2312" w:hAnsi="宋体" w:cs="宋体"/>
          <w:b/>
          <w:bCs/>
          <w:color w:val="111111"/>
          <w:kern w:val="0"/>
          <w:szCs w:val="32"/>
          <w:lang w:bidi="ar"/>
        </w:rPr>
        <w:t>四</w:t>
      </w:r>
      <w:r w:rsidR="00971976" w:rsidRPr="00BE0298">
        <w:rPr>
          <w:rFonts w:ascii="仿宋_GB2312" w:eastAsia="仿宋_GB2312" w:hAnsi="宋体" w:cs="宋体"/>
          <w:b/>
          <w:bCs/>
          <w:color w:val="111111"/>
          <w:kern w:val="0"/>
          <w:szCs w:val="32"/>
          <w:lang w:bidi="ar"/>
        </w:rPr>
        <w:t>、材料要求</w:t>
      </w:r>
    </w:p>
    <w:p w:rsidR="001B39FB" w:rsidRPr="00BE0298" w:rsidRDefault="00E65979" w:rsidP="00BE0298">
      <w:pPr>
        <w:pStyle w:val="a3"/>
        <w:kinsoku w:val="0"/>
        <w:overflowPunct w:val="0"/>
        <w:autoSpaceDE w:val="0"/>
        <w:autoSpaceDN w:val="0"/>
        <w:adjustRightInd w:val="0"/>
        <w:spacing w:line="560" w:lineRule="exact"/>
        <w:ind w:right="186" w:firstLineChars="200" w:firstLine="640"/>
        <w:rPr>
          <w:rFonts w:ascii="仿宋_GB2312" w:eastAsia="仿宋_GB2312" w:hAnsi="宋体" w:cs="宋体" w:hint="default"/>
          <w:color w:val="111111"/>
          <w:kern w:val="0"/>
          <w:szCs w:val="32"/>
          <w:lang w:bidi="ar"/>
        </w:rPr>
      </w:pPr>
      <w:r w:rsidRPr="00BE0298">
        <w:rPr>
          <w:rFonts w:ascii="仿宋_GB2312" w:eastAsia="仿宋_GB2312" w:hAnsi="宋体" w:cs="宋体"/>
          <w:color w:val="111111"/>
          <w:kern w:val="0"/>
          <w:szCs w:val="32"/>
          <w:lang w:bidi="ar"/>
        </w:rPr>
        <w:t>1.</w:t>
      </w:r>
      <w:r w:rsidR="00971976" w:rsidRPr="00BE0298">
        <w:rPr>
          <w:rFonts w:ascii="仿宋_GB2312" w:eastAsia="仿宋_GB2312" w:hAnsi="宋体" w:cs="宋体"/>
          <w:color w:val="111111"/>
          <w:kern w:val="0"/>
          <w:szCs w:val="32"/>
          <w:lang w:bidi="ar"/>
        </w:rPr>
        <w:t>纸质材料</w:t>
      </w:r>
    </w:p>
    <w:p w:rsidR="001B39FB" w:rsidRPr="00BE0298" w:rsidRDefault="00971976" w:rsidP="00BE0298">
      <w:pPr>
        <w:pStyle w:val="a3"/>
        <w:kinsoku w:val="0"/>
        <w:overflowPunct w:val="0"/>
        <w:autoSpaceDE w:val="0"/>
        <w:autoSpaceDN w:val="0"/>
        <w:adjustRightInd w:val="0"/>
        <w:spacing w:line="560" w:lineRule="exact"/>
        <w:ind w:right="186" w:firstLineChars="200" w:firstLine="640"/>
        <w:rPr>
          <w:rFonts w:ascii="仿宋_GB2312" w:eastAsia="仿宋_GB2312" w:hAnsi="宋体" w:cs="宋体" w:hint="default"/>
          <w:color w:val="111111"/>
          <w:kern w:val="0"/>
          <w:szCs w:val="32"/>
          <w:lang w:bidi="ar"/>
        </w:rPr>
      </w:pPr>
      <w:r w:rsidRPr="00BE0298">
        <w:rPr>
          <w:rFonts w:ascii="仿宋_GB2312" w:eastAsia="仿宋_GB2312" w:hAnsi="宋体" w:cs="宋体"/>
          <w:color w:val="111111"/>
          <w:kern w:val="0"/>
          <w:szCs w:val="32"/>
          <w:lang w:bidi="ar"/>
        </w:rPr>
        <w:t>学院报文（应明确说明公示及异议处理有关情况，附公示截图）、2024年度</w:t>
      </w:r>
      <w:r w:rsidR="00071403">
        <w:rPr>
          <w:rFonts w:ascii="仿宋_GB2312" w:eastAsia="仿宋_GB2312" w:hAnsi="宋体" w:cs="宋体"/>
          <w:color w:val="111111"/>
          <w:kern w:val="0"/>
          <w:szCs w:val="32"/>
          <w:lang w:bidi="ar"/>
        </w:rPr>
        <w:t>省级</w:t>
      </w:r>
      <w:r w:rsidR="00071403">
        <w:rPr>
          <w:rFonts w:ascii="仿宋_GB2312" w:eastAsia="仿宋_GB2312" w:hAnsi="宋体" w:cs="宋体" w:hint="default"/>
          <w:color w:val="111111"/>
          <w:kern w:val="0"/>
          <w:szCs w:val="32"/>
          <w:lang w:bidi="ar"/>
        </w:rPr>
        <w:t>高等</w:t>
      </w:r>
      <w:r w:rsidRPr="00BE0298">
        <w:rPr>
          <w:rFonts w:ascii="仿宋_GB2312" w:eastAsia="仿宋_GB2312" w:hAnsi="宋体" w:cs="宋体"/>
          <w:color w:val="111111"/>
          <w:kern w:val="0"/>
          <w:szCs w:val="32"/>
          <w:lang w:bidi="ar"/>
        </w:rPr>
        <w:t>教育教学改革项目推荐汇总表（附件2）和2024年度</w:t>
      </w:r>
      <w:r w:rsidR="00071403">
        <w:rPr>
          <w:rFonts w:ascii="仿宋_GB2312" w:eastAsia="仿宋_GB2312" w:hAnsi="宋体" w:cs="宋体"/>
          <w:color w:val="111111"/>
          <w:kern w:val="0"/>
          <w:szCs w:val="32"/>
          <w:lang w:bidi="ar"/>
        </w:rPr>
        <w:t>省级</w:t>
      </w:r>
      <w:r w:rsidRPr="00BE0298">
        <w:rPr>
          <w:rFonts w:ascii="仿宋_GB2312" w:eastAsia="仿宋_GB2312" w:hAnsi="宋体" w:cs="宋体"/>
          <w:color w:val="111111"/>
          <w:kern w:val="0"/>
          <w:szCs w:val="32"/>
          <w:lang w:bidi="ar"/>
        </w:rPr>
        <w:t>质量工程建设项目推荐汇总表（附件3），汇总表须对推荐项目进行分类排序，于10月15日</w:t>
      </w:r>
      <w:r w:rsidRPr="00BE0298">
        <w:rPr>
          <w:rFonts w:ascii="仿宋_GB2312" w:eastAsia="仿宋_GB2312" w:hAnsi="宋体" w:cs="宋体"/>
          <w:color w:val="111111"/>
          <w:kern w:val="0"/>
          <w:szCs w:val="32"/>
          <w:lang w:bidi="ar"/>
        </w:rPr>
        <w:lastRenderedPageBreak/>
        <w:t>前报送至本科生院教学研究科（行政楼329）。同时将汇总表电子版（excel版+PDF盖章扫描版）发送至gjyj@scau.edu.cn。项目申报书和佐证</w:t>
      </w:r>
      <w:proofErr w:type="gramStart"/>
      <w:r w:rsidRPr="00BE0298">
        <w:rPr>
          <w:rFonts w:ascii="仿宋_GB2312" w:eastAsia="仿宋_GB2312" w:hAnsi="宋体" w:cs="宋体"/>
          <w:color w:val="111111"/>
          <w:kern w:val="0"/>
          <w:szCs w:val="32"/>
          <w:lang w:bidi="ar"/>
        </w:rPr>
        <w:t>材料留本单位</w:t>
      </w:r>
      <w:proofErr w:type="gramEnd"/>
      <w:r w:rsidRPr="00BE0298">
        <w:rPr>
          <w:rFonts w:ascii="仿宋_GB2312" w:eastAsia="仿宋_GB2312" w:hAnsi="宋体" w:cs="宋体"/>
          <w:color w:val="111111"/>
          <w:kern w:val="0"/>
          <w:szCs w:val="32"/>
          <w:lang w:bidi="ar"/>
        </w:rPr>
        <w:t>备查。不受理个人提交材料。逾期不予受理。</w:t>
      </w:r>
    </w:p>
    <w:p w:rsidR="001B39FB" w:rsidRPr="00BE0298" w:rsidRDefault="00971976" w:rsidP="00BE0298">
      <w:pPr>
        <w:pStyle w:val="a3"/>
        <w:kinsoku w:val="0"/>
        <w:overflowPunct w:val="0"/>
        <w:autoSpaceDE w:val="0"/>
        <w:autoSpaceDN w:val="0"/>
        <w:adjustRightInd w:val="0"/>
        <w:spacing w:line="560" w:lineRule="exact"/>
        <w:ind w:right="186" w:firstLineChars="200" w:firstLine="640"/>
        <w:rPr>
          <w:rFonts w:ascii="仿宋_GB2312" w:eastAsia="仿宋_GB2312" w:hAnsi="宋体" w:cs="宋体" w:hint="default"/>
          <w:color w:val="111111"/>
          <w:kern w:val="0"/>
          <w:szCs w:val="32"/>
          <w:lang w:bidi="ar"/>
        </w:rPr>
      </w:pPr>
      <w:r w:rsidRPr="00BE0298">
        <w:rPr>
          <w:rFonts w:ascii="仿宋_GB2312" w:eastAsia="仿宋_GB2312" w:hAnsi="宋体" w:cs="宋体"/>
          <w:color w:val="111111"/>
          <w:kern w:val="0"/>
          <w:szCs w:val="32"/>
          <w:lang w:bidi="ar"/>
        </w:rPr>
        <w:t>请各单位认真核实所提交汇总表内列出项目与项目申报书内容是否一致，凡不一致项目不予推荐。</w:t>
      </w:r>
    </w:p>
    <w:p w:rsidR="001B39FB" w:rsidRPr="00BE0298" w:rsidRDefault="00E65979" w:rsidP="00BE0298">
      <w:pPr>
        <w:pStyle w:val="a3"/>
        <w:kinsoku w:val="0"/>
        <w:overflowPunct w:val="0"/>
        <w:autoSpaceDE w:val="0"/>
        <w:autoSpaceDN w:val="0"/>
        <w:adjustRightInd w:val="0"/>
        <w:spacing w:line="560" w:lineRule="exact"/>
        <w:ind w:right="186" w:firstLineChars="200" w:firstLine="640"/>
        <w:rPr>
          <w:rFonts w:ascii="仿宋_GB2312" w:eastAsia="仿宋_GB2312" w:hAnsi="宋体" w:cs="宋体" w:hint="default"/>
          <w:color w:val="111111"/>
          <w:kern w:val="0"/>
          <w:szCs w:val="32"/>
          <w:lang w:bidi="ar"/>
        </w:rPr>
      </w:pPr>
      <w:r w:rsidRPr="00BE0298">
        <w:rPr>
          <w:rFonts w:ascii="仿宋_GB2312" w:eastAsia="仿宋_GB2312" w:hAnsi="宋体" w:cs="宋体"/>
          <w:color w:val="111111"/>
          <w:kern w:val="0"/>
          <w:szCs w:val="32"/>
          <w:lang w:bidi="ar"/>
        </w:rPr>
        <w:t>2.</w:t>
      </w:r>
      <w:r w:rsidR="00971976" w:rsidRPr="00BE0298">
        <w:rPr>
          <w:rFonts w:ascii="仿宋_GB2312" w:eastAsia="仿宋_GB2312" w:hAnsi="宋体" w:cs="宋体"/>
          <w:color w:val="111111"/>
          <w:kern w:val="0"/>
          <w:szCs w:val="32"/>
          <w:lang w:bidi="ar"/>
        </w:rPr>
        <w:t>网上填报</w:t>
      </w:r>
    </w:p>
    <w:p w:rsidR="001B39FB" w:rsidRPr="00BE0298" w:rsidRDefault="00971976" w:rsidP="00BE0298">
      <w:pPr>
        <w:pStyle w:val="a3"/>
        <w:kinsoku w:val="0"/>
        <w:overflowPunct w:val="0"/>
        <w:autoSpaceDE w:val="0"/>
        <w:autoSpaceDN w:val="0"/>
        <w:adjustRightInd w:val="0"/>
        <w:spacing w:line="560" w:lineRule="exact"/>
        <w:ind w:right="186" w:firstLineChars="200" w:firstLine="640"/>
        <w:rPr>
          <w:rFonts w:ascii="仿宋_GB2312" w:eastAsia="仿宋_GB2312" w:hAnsi="宋体" w:cs="宋体" w:hint="default"/>
          <w:color w:val="111111"/>
          <w:kern w:val="0"/>
          <w:szCs w:val="32"/>
          <w:lang w:bidi="ar"/>
        </w:rPr>
      </w:pPr>
      <w:r w:rsidRPr="00BE0298">
        <w:rPr>
          <w:rFonts w:ascii="仿宋_GB2312" w:eastAsia="仿宋_GB2312" w:hAnsi="宋体" w:cs="宋体"/>
          <w:color w:val="111111"/>
          <w:kern w:val="0"/>
          <w:szCs w:val="32"/>
          <w:lang w:bidi="ar"/>
        </w:rPr>
        <w:t>各项目负责人须在10月15日前登录学校“综合信息服务门口（OA）”—“教学类项目管理平台”（可通过OA综合信息门户—系统直通车—本科生院系统平台</w:t>
      </w:r>
      <w:proofErr w:type="gramStart"/>
      <w:r w:rsidRPr="00BE0298">
        <w:rPr>
          <w:rFonts w:ascii="仿宋_GB2312" w:eastAsia="仿宋_GB2312" w:hAnsi="宋体" w:cs="宋体"/>
          <w:color w:val="111111"/>
          <w:kern w:val="0"/>
          <w:szCs w:val="32"/>
          <w:lang w:bidi="ar"/>
        </w:rPr>
        <w:t>—教学类</w:t>
      </w:r>
      <w:proofErr w:type="gramEnd"/>
      <w:r w:rsidRPr="00BE0298">
        <w:rPr>
          <w:rFonts w:ascii="仿宋_GB2312" w:eastAsia="仿宋_GB2312" w:hAnsi="宋体" w:cs="宋体"/>
          <w:color w:val="111111"/>
          <w:kern w:val="0"/>
          <w:szCs w:val="32"/>
          <w:lang w:bidi="ar"/>
        </w:rPr>
        <w:t>项目管理模块进入），填报并上</w:t>
      </w:r>
      <w:proofErr w:type="gramStart"/>
      <w:r w:rsidRPr="00BE0298">
        <w:rPr>
          <w:rFonts w:ascii="仿宋_GB2312" w:eastAsia="仿宋_GB2312" w:hAnsi="宋体" w:cs="宋体"/>
          <w:color w:val="111111"/>
          <w:kern w:val="0"/>
          <w:szCs w:val="32"/>
          <w:lang w:bidi="ar"/>
        </w:rPr>
        <w:t>传相应</w:t>
      </w:r>
      <w:proofErr w:type="gramEnd"/>
      <w:r w:rsidRPr="00BE0298">
        <w:rPr>
          <w:rFonts w:ascii="仿宋_GB2312" w:eastAsia="仿宋_GB2312" w:hAnsi="宋体" w:cs="宋体"/>
          <w:color w:val="111111"/>
          <w:kern w:val="0"/>
          <w:szCs w:val="32"/>
          <w:lang w:bidi="ar"/>
        </w:rPr>
        <w:t>项目立项申报书（任务书）PDF文档（附件4，扫描前须经所在单位审核、签字及盖章）和佐证材料PDF版（扫描前须经所在单位审核、签字及盖章，请自制封面、设自动目录），系统关闭时间：10月15日18:00。</w:t>
      </w:r>
    </w:p>
    <w:p w:rsidR="001B39FB" w:rsidRPr="00BE0298" w:rsidRDefault="00971976" w:rsidP="00BE0298">
      <w:pPr>
        <w:pStyle w:val="a3"/>
        <w:kinsoku w:val="0"/>
        <w:overflowPunct w:val="0"/>
        <w:autoSpaceDE w:val="0"/>
        <w:autoSpaceDN w:val="0"/>
        <w:adjustRightInd w:val="0"/>
        <w:spacing w:line="560" w:lineRule="exact"/>
        <w:ind w:right="186" w:firstLineChars="200" w:firstLine="640"/>
        <w:rPr>
          <w:rFonts w:ascii="仿宋_GB2312" w:eastAsia="仿宋_GB2312" w:hAnsi="宋体" w:cs="宋体" w:hint="default"/>
          <w:color w:val="111111"/>
          <w:kern w:val="0"/>
          <w:szCs w:val="32"/>
          <w:lang w:bidi="ar"/>
        </w:rPr>
      </w:pPr>
      <w:r w:rsidRPr="00BE0298">
        <w:rPr>
          <w:rFonts w:ascii="仿宋_GB2312" w:eastAsia="仿宋_GB2312" w:hAnsi="宋体" w:cs="宋体"/>
          <w:color w:val="111111"/>
          <w:kern w:val="0"/>
          <w:szCs w:val="32"/>
          <w:lang w:bidi="ar"/>
        </w:rPr>
        <w:t>项目负责人未在系统进行填报或逾期填报、教学单位系统审核人员未审核的项目，将视为放弃申报。（其他单位项目由本科生院进行审核）</w:t>
      </w:r>
    </w:p>
    <w:p w:rsidR="001B39FB" w:rsidRPr="00BE0298" w:rsidRDefault="0028417F" w:rsidP="00BE0298">
      <w:pPr>
        <w:pStyle w:val="a3"/>
        <w:kinsoku w:val="0"/>
        <w:overflowPunct w:val="0"/>
        <w:autoSpaceDE w:val="0"/>
        <w:autoSpaceDN w:val="0"/>
        <w:adjustRightInd w:val="0"/>
        <w:spacing w:line="560" w:lineRule="exact"/>
        <w:ind w:right="186" w:firstLineChars="200" w:firstLine="643"/>
        <w:rPr>
          <w:rFonts w:ascii="仿宋_GB2312" w:eastAsia="仿宋_GB2312" w:hAnsi="宋体" w:cs="宋体" w:hint="default"/>
          <w:b/>
          <w:bCs/>
          <w:color w:val="111111"/>
          <w:kern w:val="0"/>
          <w:szCs w:val="32"/>
          <w:lang w:bidi="ar"/>
        </w:rPr>
      </w:pPr>
      <w:r>
        <w:rPr>
          <w:rFonts w:ascii="仿宋_GB2312" w:eastAsia="仿宋_GB2312" w:hAnsi="宋体" w:cs="宋体"/>
          <w:b/>
          <w:bCs/>
          <w:color w:val="111111"/>
          <w:kern w:val="0"/>
          <w:szCs w:val="32"/>
          <w:lang w:bidi="ar"/>
        </w:rPr>
        <w:t>五</w:t>
      </w:r>
      <w:r w:rsidR="00971976" w:rsidRPr="00BE0298">
        <w:rPr>
          <w:rFonts w:ascii="仿宋_GB2312" w:eastAsia="仿宋_GB2312" w:hAnsi="宋体" w:cs="宋体"/>
          <w:b/>
          <w:bCs/>
          <w:color w:val="111111"/>
          <w:kern w:val="0"/>
          <w:szCs w:val="32"/>
          <w:lang w:bidi="ar"/>
        </w:rPr>
        <w:t>、其他事项</w:t>
      </w:r>
    </w:p>
    <w:p w:rsidR="001B39FB" w:rsidRPr="00BE0298" w:rsidRDefault="00971976" w:rsidP="00BE0298">
      <w:pPr>
        <w:pStyle w:val="a3"/>
        <w:kinsoku w:val="0"/>
        <w:overflowPunct w:val="0"/>
        <w:autoSpaceDE w:val="0"/>
        <w:autoSpaceDN w:val="0"/>
        <w:adjustRightInd w:val="0"/>
        <w:spacing w:line="560" w:lineRule="exact"/>
        <w:ind w:right="186" w:firstLineChars="200" w:firstLine="640"/>
        <w:rPr>
          <w:rFonts w:ascii="仿宋_GB2312" w:eastAsia="仿宋_GB2312" w:hAnsi="宋体" w:cs="宋体" w:hint="default"/>
          <w:color w:val="111111"/>
          <w:kern w:val="0"/>
          <w:szCs w:val="32"/>
          <w:lang w:bidi="ar"/>
        </w:rPr>
      </w:pPr>
      <w:r w:rsidRPr="00BE0298">
        <w:rPr>
          <w:rFonts w:ascii="仿宋_GB2312" w:eastAsia="仿宋_GB2312" w:hAnsi="宋体" w:cs="宋体"/>
          <w:color w:val="111111"/>
          <w:kern w:val="0"/>
          <w:szCs w:val="32"/>
          <w:lang w:bidi="ar"/>
        </w:rPr>
        <w:t>1.各单位</w:t>
      </w:r>
      <w:proofErr w:type="gramStart"/>
      <w:r w:rsidRPr="00BE0298">
        <w:rPr>
          <w:rFonts w:ascii="仿宋_GB2312" w:eastAsia="仿宋_GB2312" w:hAnsi="宋体" w:cs="宋体"/>
          <w:color w:val="111111"/>
          <w:kern w:val="0"/>
          <w:szCs w:val="32"/>
          <w:lang w:bidi="ar"/>
        </w:rPr>
        <w:t>负项目</w:t>
      </w:r>
      <w:proofErr w:type="gramEnd"/>
      <w:r w:rsidRPr="00BE0298">
        <w:rPr>
          <w:rFonts w:ascii="仿宋_GB2312" w:eastAsia="仿宋_GB2312" w:hAnsi="宋体" w:cs="宋体"/>
          <w:color w:val="111111"/>
          <w:kern w:val="0"/>
          <w:szCs w:val="32"/>
          <w:lang w:bidi="ar"/>
        </w:rPr>
        <w:t>建设主体责任，应组织人员在充分调查研究论证的基础上，确定项目建设实施方案，并加大项目支持力度。</w:t>
      </w:r>
    </w:p>
    <w:p w:rsidR="001B39FB" w:rsidRPr="00BE0298" w:rsidRDefault="00971976" w:rsidP="00BE0298">
      <w:pPr>
        <w:pStyle w:val="a3"/>
        <w:kinsoku w:val="0"/>
        <w:overflowPunct w:val="0"/>
        <w:autoSpaceDE w:val="0"/>
        <w:autoSpaceDN w:val="0"/>
        <w:adjustRightInd w:val="0"/>
        <w:spacing w:line="560" w:lineRule="exact"/>
        <w:ind w:right="186" w:firstLineChars="200" w:firstLine="640"/>
        <w:rPr>
          <w:rFonts w:ascii="仿宋_GB2312" w:eastAsia="仿宋_GB2312" w:hAnsi="宋体" w:cs="宋体" w:hint="default"/>
          <w:color w:val="111111"/>
          <w:kern w:val="0"/>
          <w:szCs w:val="32"/>
          <w:lang w:bidi="ar"/>
        </w:rPr>
      </w:pPr>
      <w:r w:rsidRPr="00BE0298">
        <w:rPr>
          <w:rFonts w:ascii="仿宋_GB2312" w:eastAsia="仿宋_GB2312" w:hAnsi="宋体" w:cs="宋体"/>
          <w:color w:val="111111"/>
          <w:kern w:val="0"/>
          <w:szCs w:val="32"/>
          <w:lang w:bidi="ar"/>
        </w:rPr>
        <w:t>2.经学校评审同</w:t>
      </w:r>
      <w:proofErr w:type="gramStart"/>
      <w:r w:rsidRPr="00BE0298">
        <w:rPr>
          <w:rFonts w:ascii="仿宋_GB2312" w:eastAsia="仿宋_GB2312" w:hAnsi="宋体" w:cs="宋体"/>
          <w:color w:val="111111"/>
          <w:kern w:val="0"/>
          <w:szCs w:val="32"/>
          <w:lang w:bidi="ar"/>
        </w:rPr>
        <w:t>意向省</w:t>
      </w:r>
      <w:proofErr w:type="gramEnd"/>
      <w:r w:rsidRPr="00BE0298">
        <w:rPr>
          <w:rFonts w:ascii="仿宋_GB2312" w:eastAsia="仿宋_GB2312" w:hAnsi="宋体" w:cs="宋体"/>
          <w:color w:val="111111"/>
          <w:kern w:val="0"/>
          <w:szCs w:val="32"/>
          <w:lang w:bidi="ar"/>
        </w:rPr>
        <w:t>教育厅推荐的项目，须在规定时间内登录广东省教育厅教学类项目管理平台，填报并上</w:t>
      </w:r>
      <w:proofErr w:type="gramStart"/>
      <w:r w:rsidRPr="00BE0298">
        <w:rPr>
          <w:rFonts w:ascii="仿宋_GB2312" w:eastAsia="仿宋_GB2312" w:hAnsi="宋体" w:cs="宋体"/>
          <w:color w:val="111111"/>
          <w:kern w:val="0"/>
          <w:szCs w:val="32"/>
          <w:lang w:bidi="ar"/>
        </w:rPr>
        <w:lastRenderedPageBreak/>
        <w:t>传相关</w:t>
      </w:r>
      <w:proofErr w:type="gramEnd"/>
      <w:r w:rsidRPr="00BE0298">
        <w:rPr>
          <w:rFonts w:ascii="仿宋_GB2312" w:eastAsia="仿宋_GB2312" w:hAnsi="宋体" w:cs="宋体"/>
          <w:color w:val="111111"/>
          <w:kern w:val="0"/>
          <w:szCs w:val="32"/>
          <w:lang w:bidi="ar"/>
        </w:rPr>
        <w:t>材料，填报时间和登录密码另行通知。</w:t>
      </w:r>
    </w:p>
    <w:p w:rsidR="001B39FB" w:rsidRPr="00BE0298" w:rsidRDefault="00971976" w:rsidP="00BE0298">
      <w:pPr>
        <w:pStyle w:val="a3"/>
        <w:kinsoku w:val="0"/>
        <w:overflowPunct w:val="0"/>
        <w:autoSpaceDE w:val="0"/>
        <w:autoSpaceDN w:val="0"/>
        <w:adjustRightInd w:val="0"/>
        <w:spacing w:line="560" w:lineRule="exact"/>
        <w:ind w:right="186" w:firstLineChars="200" w:firstLine="640"/>
        <w:rPr>
          <w:rFonts w:ascii="仿宋_GB2312" w:eastAsia="仿宋_GB2312" w:hAnsi="宋体" w:cs="宋体" w:hint="default"/>
          <w:color w:val="111111"/>
          <w:kern w:val="0"/>
          <w:szCs w:val="32"/>
          <w:lang w:bidi="ar"/>
        </w:rPr>
      </w:pPr>
      <w:r w:rsidRPr="00BE0298">
        <w:rPr>
          <w:rFonts w:ascii="仿宋_GB2312" w:eastAsia="仿宋_GB2312" w:hAnsi="宋体" w:cs="宋体"/>
          <w:color w:val="111111"/>
          <w:kern w:val="0"/>
          <w:szCs w:val="32"/>
          <w:lang w:bidi="ar"/>
        </w:rPr>
        <w:t>3.工作联系人：孙齐胜、陈石福，联系电话：85288020</w:t>
      </w:r>
      <w:r w:rsidRPr="00BE0298">
        <w:rPr>
          <w:rFonts w:ascii="仿宋_GB2312" w:eastAsia="仿宋_GB2312" w:hAnsi="宋体" w:cs="宋体"/>
          <w:color w:val="111111"/>
          <w:kern w:val="0"/>
          <w:szCs w:val="32"/>
          <w:lang w:bidi="ar"/>
        </w:rPr>
        <w:t> </w:t>
      </w:r>
      <w:r w:rsidRPr="00BE0298">
        <w:rPr>
          <w:rFonts w:ascii="仿宋_GB2312" w:eastAsia="仿宋_GB2312" w:hAnsi="宋体" w:cs="宋体"/>
          <w:color w:val="111111"/>
          <w:kern w:val="0"/>
          <w:szCs w:val="32"/>
          <w:lang w:bidi="ar"/>
        </w:rPr>
        <w:t xml:space="preserve"> </w:t>
      </w:r>
      <w:r w:rsidRPr="00BE0298">
        <w:rPr>
          <w:rFonts w:ascii="仿宋_GB2312" w:eastAsia="仿宋_GB2312" w:hAnsi="宋体" w:cs="宋体"/>
          <w:color w:val="111111"/>
          <w:kern w:val="0"/>
          <w:szCs w:val="32"/>
          <w:lang w:bidi="ar"/>
        </w:rPr>
        <w:t> </w:t>
      </w:r>
      <w:r w:rsidRPr="00BE0298">
        <w:rPr>
          <w:rFonts w:ascii="仿宋_GB2312" w:eastAsia="仿宋_GB2312" w:hAnsi="宋体" w:cs="宋体"/>
          <w:color w:val="111111"/>
          <w:kern w:val="0"/>
          <w:szCs w:val="32"/>
          <w:lang w:bidi="ar"/>
        </w:rPr>
        <w:t xml:space="preserve"> </w:t>
      </w:r>
      <w:r w:rsidRPr="00BE0298">
        <w:rPr>
          <w:rFonts w:ascii="仿宋_GB2312" w:eastAsia="仿宋_GB2312" w:hAnsi="宋体" w:cs="宋体"/>
          <w:color w:val="111111"/>
          <w:kern w:val="0"/>
          <w:szCs w:val="32"/>
          <w:lang w:bidi="ar"/>
        </w:rPr>
        <w:t>  </w:t>
      </w:r>
      <w:r w:rsidRPr="00BE0298">
        <w:rPr>
          <w:rFonts w:ascii="仿宋_GB2312" w:eastAsia="仿宋_GB2312" w:hAnsi="宋体" w:cs="宋体"/>
          <w:color w:val="111111"/>
          <w:kern w:val="0"/>
          <w:szCs w:val="32"/>
          <w:lang w:bidi="ar"/>
        </w:rPr>
        <w:t xml:space="preserve"> </w:t>
      </w:r>
      <w:r w:rsidRPr="00BE0298">
        <w:rPr>
          <w:rFonts w:ascii="仿宋_GB2312" w:eastAsia="仿宋_GB2312" w:hAnsi="宋体" w:cs="宋体"/>
          <w:color w:val="111111"/>
          <w:kern w:val="0"/>
          <w:szCs w:val="32"/>
          <w:lang w:bidi="ar"/>
        </w:rPr>
        <w:t> </w:t>
      </w:r>
      <w:r w:rsidRPr="00BE0298">
        <w:rPr>
          <w:rFonts w:ascii="仿宋_GB2312" w:eastAsia="仿宋_GB2312" w:hAnsi="宋体" w:cs="宋体"/>
          <w:color w:val="111111"/>
          <w:kern w:val="0"/>
          <w:szCs w:val="32"/>
          <w:lang w:bidi="ar"/>
        </w:rPr>
        <w:t xml:space="preserve"> </w:t>
      </w:r>
      <w:r w:rsidRPr="00BE0298">
        <w:rPr>
          <w:rFonts w:ascii="仿宋_GB2312" w:eastAsia="仿宋_GB2312" w:hAnsi="宋体" w:cs="宋体"/>
          <w:color w:val="111111"/>
          <w:kern w:val="0"/>
          <w:szCs w:val="32"/>
          <w:lang w:bidi="ar"/>
        </w:rPr>
        <w:t> </w:t>
      </w:r>
      <w:r w:rsidRPr="00BE0298">
        <w:rPr>
          <w:rFonts w:ascii="仿宋_GB2312" w:eastAsia="仿宋_GB2312" w:hAnsi="宋体" w:cs="宋体"/>
          <w:color w:val="111111"/>
          <w:kern w:val="0"/>
          <w:szCs w:val="32"/>
          <w:lang w:bidi="ar"/>
        </w:rPr>
        <w:t xml:space="preserve"> </w:t>
      </w:r>
      <w:r w:rsidRPr="00BE0298">
        <w:rPr>
          <w:rFonts w:ascii="仿宋_GB2312" w:eastAsia="仿宋_GB2312" w:hAnsi="宋体" w:cs="宋体"/>
          <w:color w:val="111111"/>
          <w:kern w:val="0"/>
          <w:szCs w:val="32"/>
          <w:lang w:bidi="ar"/>
        </w:rPr>
        <w:t> </w:t>
      </w:r>
      <w:r w:rsidRPr="00BE0298">
        <w:rPr>
          <w:rFonts w:ascii="仿宋_GB2312" w:eastAsia="仿宋_GB2312" w:hAnsi="宋体" w:cs="宋体"/>
          <w:color w:val="111111"/>
          <w:kern w:val="0"/>
          <w:szCs w:val="32"/>
          <w:lang w:bidi="ar"/>
        </w:rPr>
        <w:t xml:space="preserve"> </w:t>
      </w:r>
      <w:r w:rsidRPr="00BE0298">
        <w:rPr>
          <w:rFonts w:ascii="仿宋_GB2312" w:eastAsia="仿宋_GB2312" w:hAnsi="宋体" w:cs="宋体"/>
          <w:color w:val="111111"/>
          <w:kern w:val="0"/>
          <w:szCs w:val="32"/>
          <w:lang w:bidi="ar"/>
        </w:rPr>
        <w:t> </w:t>
      </w:r>
      <w:r w:rsidRPr="00BE0298">
        <w:rPr>
          <w:rFonts w:ascii="仿宋_GB2312" w:eastAsia="仿宋_GB2312" w:hAnsi="宋体" w:cs="宋体"/>
          <w:color w:val="111111"/>
          <w:kern w:val="0"/>
          <w:szCs w:val="32"/>
          <w:lang w:bidi="ar"/>
        </w:rPr>
        <w:t xml:space="preserve"> </w:t>
      </w:r>
      <w:r w:rsidRPr="00BE0298">
        <w:rPr>
          <w:rFonts w:ascii="仿宋_GB2312" w:eastAsia="仿宋_GB2312" w:hAnsi="宋体" w:cs="宋体"/>
          <w:color w:val="111111"/>
          <w:kern w:val="0"/>
          <w:szCs w:val="32"/>
          <w:lang w:bidi="ar"/>
        </w:rPr>
        <w:t> </w:t>
      </w:r>
      <w:r w:rsidRPr="00BE0298">
        <w:rPr>
          <w:rFonts w:ascii="仿宋_GB2312" w:eastAsia="仿宋_GB2312" w:hAnsi="宋体" w:cs="宋体"/>
          <w:color w:val="111111"/>
          <w:kern w:val="0"/>
          <w:szCs w:val="32"/>
          <w:lang w:bidi="ar"/>
        </w:rPr>
        <w:t xml:space="preserve"> </w:t>
      </w:r>
      <w:r w:rsidRPr="00BE0298">
        <w:rPr>
          <w:rFonts w:ascii="仿宋_GB2312" w:eastAsia="仿宋_GB2312" w:hAnsi="宋体" w:cs="宋体"/>
          <w:color w:val="111111"/>
          <w:kern w:val="0"/>
          <w:szCs w:val="32"/>
          <w:lang w:bidi="ar"/>
        </w:rPr>
        <w:t>  </w:t>
      </w:r>
    </w:p>
    <w:p w:rsidR="001B39FB" w:rsidRPr="00BE0298" w:rsidRDefault="00971976" w:rsidP="00BE0298">
      <w:pPr>
        <w:pStyle w:val="a3"/>
        <w:kinsoku w:val="0"/>
        <w:overflowPunct w:val="0"/>
        <w:autoSpaceDE w:val="0"/>
        <w:autoSpaceDN w:val="0"/>
        <w:adjustRightInd w:val="0"/>
        <w:spacing w:line="560" w:lineRule="exact"/>
        <w:ind w:right="186"/>
        <w:rPr>
          <w:rFonts w:ascii="仿宋_GB2312" w:eastAsia="仿宋_GB2312" w:hAnsi="宋体" w:cs="宋体" w:hint="default"/>
          <w:color w:val="111111"/>
          <w:kern w:val="0"/>
          <w:szCs w:val="32"/>
          <w:lang w:bidi="ar"/>
        </w:rPr>
      </w:pPr>
      <w:r w:rsidRPr="00BE0298">
        <w:rPr>
          <w:rFonts w:ascii="仿宋_GB2312" w:eastAsia="仿宋_GB2312" w:hAnsi="宋体" w:cs="宋体"/>
          <w:color w:val="111111"/>
          <w:kern w:val="0"/>
          <w:szCs w:val="32"/>
          <w:lang w:bidi="ar"/>
        </w:rPr>
        <w:t> </w:t>
      </w:r>
      <w:r w:rsidRPr="00BE0298">
        <w:rPr>
          <w:rFonts w:ascii="仿宋_GB2312" w:eastAsia="仿宋_GB2312" w:hAnsi="宋体" w:cs="宋体"/>
          <w:color w:val="111111"/>
          <w:kern w:val="0"/>
          <w:szCs w:val="32"/>
          <w:lang w:bidi="ar"/>
        </w:rPr>
        <w:t xml:space="preserve"> </w:t>
      </w:r>
      <w:r w:rsidRPr="00BE0298">
        <w:rPr>
          <w:rFonts w:ascii="仿宋_GB2312" w:eastAsia="仿宋_GB2312" w:hAnsi="宋体" w:cs="宋体"/>
          <w:color w:val="111111"/>
          <w:kern w:val="0"/>
          <w:szCs w:val="32"/>
          <w:lang w:bidi="ar"/>
        </w:rPr>
        <w:t> </w:t>
      </w:r>
      <w:r w:rsidRPr="00BE0298">
        <w:rPr>
          <w:rFonts w:ascii="仿宋_GB2312" w:eastAsia="仿宋_GB2312" w:hAnsi="宋体" w:cs="宋体"/>
          <w:color w:val="111111"/>
          <w:kern w:val="0"/>
          <w:szCs w:val="32"/>
          <w:lang w:bidi="ar"/>
        </w:rPr>
        <w:t xml:space="preserve"> </w:t>
      </w:r>
      <w:r w:rsidRPr="00BE0298">
        <w:rPr>
          <w:rFonts w:ascii="仿宋_GB2312" w:eastAsia="仿宋_GB2312" w:hAnsi="宋体" w:cs="宋体"/>
          <w:color w:val="111111"/>
          <w:kern w:val="0"/>
          <w:szCs w:val="32"/>
          <w:lang w:bidi="ar"/>
        </w:rPr>
        <w:t> </w:t>
      </w:r>
    </w:p>
    <w:p w:rsidR="001B39FB" w:rsidRPr="00BE0298" w:rsidRDefault="001B39FB" w:rsidP="00BE0298">
      <w:pPr>
        <w:pStyle w:val="a3"/>
        <w:kinsoku w:val="0"/>
        <w:overflowPunct w:val="0"/>
        <w:autoSpaceDE w:val="0"/>
        <w:autoSpaceDN w:val="0"/>
        <w:adjustRightInd w:val="0"/>
        <w:spacing w:line="560" w:lineRule="exact"/>
        <w:ind w:right="186"/>
        <w:rPr>
          <w:rFonts w:ascii="仿宋_GB2312" w:eastAsia="仿宋_GB2312" w:hAnsi="宋体" w:cs="宋体" w:hint="default"/>
          <w:color w:val="111111"/>
          <w:kern w:val="0"/>
          <w:szCs w:val="32"/>
          <w:lang w:bidi="ar"/>
        </w:rPr>
      </w:pPr>
    </w:p>
    <w:p w:rsidR="00BE0298" w:rsidRPr="00BE0298" w:rsidRDefault="00BE0298" w:rsidP="00BE0298">
      <w:pPr>
        <w:pStyle w:val="a3"/>
        <w:kinsoku w:val="0"/>
        <w:overflowPunct w:val="0"/>
        <w:autoSpaceDE w:val="0"/>
        <w:autoSpaceDN w:val="0"/>
        <w:adjustRightInd w:val="0"/>
        <w:spacing w:line="560" w:lineRule="exact"/>
        <w:ind w:right="186"/>
        <w:rPr>
          <w:rFonts w:ascii="仿宋_GB2312" w:eastAsia="仿宋_GB2312" w:hAnsi="宋体" w:cs="宋体" w:hint="default"/>
          <w:color w:val="111111"/>
          <w:kern w:val="0"/>
          <w:szCs w:val="32"/>
          <w:lang w:bidi="ar"/>
        </w:rPr>
      </w:pPr>
    </w:p>
    <w:p w:rsidR="00BE0298" w:rsidRPr="00BE0298" w:rsidRDefault="00BE0298" w:rsidP="00BE0298">
      <w:pPr>
        <w:pStyle w:val="a3"/>
        <w:kinsoku w:val="0"/>
        <w:overflowPunct w:val="0"/>
        <w:autoSpaceDE w:val="0"/>
        <w:autoSpaceDN w:val="0"/>
        <w:adjustRightInd w:val="0"/>
        <w:spacing w:line="560" w:lineRule="exact"/>
        <w:ind w:right="186"/>
        <w:rPr>
          <w:rFonts w:ascii="仿宋_GB2312" w:eastAsia="仿宋_GB2312" w:hAnsi="宋体" w:cs="宋体" w:hint="default"/>
          <w:color w:val="111111"/>
          <w:kern w:val="0"/>
          <w:szCs w:val="32"/>
          <w:lang w:bidi="ar"/>
        </w:rPr>
      </w:pPr>
    </w:p>
    <w:p w:rsidR="001B39FB" w:rsidRPr="00BE0298" w:rsidRDefault="00971976" w:rsidP="00BE0298">
      <w:pPr>
        <w:pStyle w:val="a3"/>
        <w:kinsoku w:val="0"/>
        <w:overflowPunct w:val="0"/>
        <w:autoSpaceDE w:val="0"/>
        <w:autoSpaceDN w:val="0"/>
        <w:adjustRightInd w:val="0"/>
        <w:spacing w:line="560" w:lineRule="exact"/>
        <w:ind w:right="186"/>
        <w:rPr>
          <w:rFonts w:ascii="仿宋_GB2312" w:eastAsia="仿宋_GB2312" w:hAnsi="宋体" w:cs="宋体" w:hint="default"/>
          <w:color w:val="111111"/>
          <w:kern w:val="0"/>
          <w:szCs w:val="32"/>
          <w:lang w:bidi="ar"/>
        </w:rPr>
      </w:pPr>
      <w:r w:rsidRPr="00BE0298">
        <w:rPr>
          <w:rFonts w:ascii="仿宋_GB2312" w:eastAsia="仿宋_GB2312" w:hAnsi="宋体" w:cs="宋体"/>
          <w:color w:val="111111"/>
          <w:kern w:val="0"/>
          <w:szCs w:val="32"/>
          <w:lang w:bidi="ar"/>
        </w:rPr>
        <w:t>附件：</w:t>
      </w:r>
    </w:p>
    <w:p w:rsidR="001B39FB" w:rsidRPr="00BE0298" w:rsidRDefault="00971976" w:rsidP="00BE0298">
      <w:pPr>
        <w:pStyle w:val="a3"/>
        <w:kinsoku w:val="0"/>
        <w:overflowPunct w:val="0"/>
        <w:autoSpaceDE w:val="0"/>
        <w:autoSpaceDN w:val="0"/>
        <w:adjustRightInd w:val="0"/>
        <w:spacing w:line="560" w:lineRule="exact"/>
        <w:ind w:leftChars="321" w:left="674" w:right="186"/>
        <w:rPr>
          <w:rFonts w:ascii="仿宋_GB2312" w:eastAsia="仿宋_GB2312" w:hAnsi="宋体" w:cs="宋体" w:hint="default"/>
          <w:color w:val="111111"/>
          <w:kern w:val="0"/>
          <w:szCs w:val="32"/>
          <w:lang w:bidi="ar"/>
        </w:rPr>
      </w:pPr>
      <w:r w:rsidRPr="00BE0298">
        <w:rPr>
          <w:rFonts w:ascii="仿宋_GB2312" w:eastAsia="仿宋_GB2312" w:hAnsi="宋体" w:cs="宋体"/>
          <w:color w:val="111111"/>
          <w:kern w:val="0"/>
          <w:szCs w:val="32"/>
          <w:lang w:bidi="ar"/>
        </w:rPr>
        <w:t>1.2024年</w:t>
      </w:r>
      <w:r w:rsidR="001A3E20">
        <w:rPr>
          <w:rFonts w:ascii="仿宋_GB2312" w:eastAsia="仿宋_GB2312" w:hAnsi="宋体" w:cs="宋体"/>
          <w:color w:val="111111"/>
          <w:kern w:val="0"/>
          <w:szCs w:val="32"/>
          <w:lang w:bidi="ar"/>
        </w:rPr>
        <w:t>度</w:t>
      </w:r>
      <w:r w:rsidRPr="00BE0298">
        <w:rPr>
          <w:rFonts w:ascii="仿宋_GB2312" w:eastAsia="仿宋_GB2312" w:hAnsi="宋体" w:cs="宋体"/>
          <w:color w:val="111111"/>
          <w:kern w:val="0"/>
          <w:szCs w:val="32"/>
          <w:lang w:bidi="ar"/>
        </w:rPr>
        <w:t>省级</w:t>
      </w:r>
      <w:r w:rsidR="00E65979" w:rsidRPr="00BE0298">
        <w:rPr>
          <w:rFonts w:ascii="仿宋_GB2312" w:eastAsia="仿宋_GB2312" w:hAnsi="宋体" w:cs="宋体"/>
          <w:color w:val="111111"/>
          <w:kern w:val="0"/>
          <w:szCs w:val="32"/>
          <w:lang w:bidi="ar"/>
        </w:rPr>
        <w:t>高等</w:t>
      </w:r>
      <w:r w:rsidRPr="00BE0298">
        <w:rPr>
          <w:rFonts w:ascii="仿宋_GB2312" w:eastAsia="仿宋_GB2312" w:hAnsi="宋体" w:cs="宋体"/>
          <w:color w:val="111111"/>
          <w:kern w:val="0"/>
          <w:szCs w:val="32"/>
          <w:lang w:bidi="ar"/>
        </w:rPr>
        <w:t>教育教学改革项目和质量工程建设项目推荐立项指南</w:t>
      </w:r>
    </w:p>
    <w:p w:rsidR="001B39FB" w:rsidRPr="00BE0298" w:rsidRDefault="00971976" w:rsidP="00BE0298">
      <w:pPr>
        <w:pStyle w:val="a3"/>
        <w:kinsoku w:val="0"/>
        <w:overflowPunct w:val="0"/>
        <w:autoSpaceDE w:val="0"/>
        <w:autoSpaceDN w:val="0"/>
        <w:adjustRightInd w:val="0"/>
        <w:spacing w:line="560" w:lineRule="exact"/>
        <w:ind w:right="186" w:firstLineChars="221" w:firstLine="707"/>
        <w:rPr>
          <w:rFonts w:ascii="仿宋_GB2312" w:eastAsia="仿宋_GB2312" w:hAnsi="宋体" w:cs="宋体" w:hint="default"/>
          <w:color w:val="111111"/>
          <w:kern w:val="0"/>
          <w:szCs w:val="32"/>
          <w:lang w:bidi="ar"/>
        </w:rPr>
      </w:pPr>
      <w:r w:rsidRPr="00BE0298">
        <w:rPr>
          <w:rFonts w:ascii="仿宋_GB2312" w:eastAsia="仿宋_GB2312" w:hAnsi="宋体" w:cs="宋体"/>
          <w:color w:val="111111"/>
          <w:kern w:val="0"/>
          <w:szCs w:val="32"/>
          <w:lang w:bidi="ar"/>
        </w:rPr>
        <w:t>2.2024年度省级</w:t>
      </w:r>
      <w:r w:rsidR="00E65979" w:rsidRPr="00BE0298">
        <w:rPr>
          <w:rFonts w:ascii="仿宋_GB2312" w:eastAsia="仿宋_GB2312" w:hAnsi="宋体" w:cs="宋体"/>
          <w:color w:val="111111"/>
          <w:kern w:val="0"/>
          <w:szCs w:val="32"/>
          <w:lang w:bidi="ar"/>
        </w:rPr>
        <w:t>高等</w:t>
      </w:r>
      <w:r w:rsidRPr="00BE0298">
        <w:rPr>
          <w:rFonts w:ascii="仿宋_GB2312" w:eastAsia="仿宋_GB2312" w:hAnsi="宋体" w:cs="宋体"/>
          <w:color w:val="111111"/>
          <w:kern w:val="0"/>
          <w:szCs w:val="32"/>
          <w:lang w:bidi="ar"/>
        </w:rPr>
        <w:t>教育教学改革项目推荐汇总表</w:t>
      </w:r>
    </w:p>
    <w:p w:rsidR="001B39FB" w:rsidRPr="00BE0298" w:rsidRDefault="00971976" w:rsidP="00BE0298">
      <w:pPr>
        <w:pStyle w:val="a3"/>
        <w:kinsoku w:val="0"/>
        <w:overflowPunct w:val="0"/>
        <w:autoSpaceDE w:val="0"/>
        <w:autoSpaceDN w:val="0"/>
        <w:adjustRightInd w:val="0"/>
        <w:spacing w:line="560" w:lineRule="exact"/>
        <w:ind w:right="186" w:firstLineChars="221" w:firstLine="707"/>
        <w:rPr>
          <w:rFonts w:ascii="仿宋_GB2312" w:eastAsia="仿宋_GB2312" w:hAnsi="宋体" w:cs="宋体" w:hint="default"/>
          <w:color w:val="111111"/>
          <w:kern w:val="0"/>
          <w:szCs w:val="32"/>
          <w:lang w:bidi="ar"/>
        </w:rPr>
      </w:pPr>
      <w:r w:rsidRPr="00BE0298">
        <w:rPr>
          <w:rFonts w:ascii="仿宋_GB2312" w:eastAsia="仿宋_GB2312" w:hAnsi="宋体" w:cs="宋体"/>
          <w:color w:val="111111"/>
          <w:kern w:val="0"/>
          <w:szCs w:val="32"/>
          <w:lang w:bidi="ar"/>
        </w:rPr>
        <w:t>3.2024年度省级质量工程建设项目推荐汇总表</w:t>
      </w:r>
    </w:p>
    <w:p w:rsidR="001B39FB" w:rsidRPr="00BE0298" w:rsidRDefault="00971976" w:rsidP="00BE0298">
      <w:pPr>
        <w:pStyle w:val="a3"/>
        <w:kinsoku w:val="0"/>
        <w:overflowPunct w:val="0"/>
        <w:autoSpaceDE w:val="0"/>
        <w:autoSpaceDN w:val="0"/>
        <w:adjustRightInd w:val="0"/>
        <w:spacing w:line="560" w:lineRule="exact"/>
        <w:ind w:right="186" w:firstLineChars="221" w:firstLine="707"/>
        <w:rPr>
          <w:rFonts w:ascii="仿宋_GB2312" w:eastAsia="仿宋_GB2312" w:hAnsi="宋体" w:cs="宋体" w:hint="default"/>
          <w:color w:val="111111"/>
          <w:kern w:val="0"/>
          <w:szCs w:val="32"/>
          <w:lang w:bidi="ar"/>
        </w:rPr>
      </w:pPr>
      <w:r w:rsidRPr="00BE0298">
        <w:rPr>
          <w:rFonts w:ascii="仿宋_GB2312" w:eastAsia="仿宋_GB2312" w:hAnsi="宋体" w:cs="宋体"/>
          <w:color w:val="111111"/>
          <w:kern w:val="0"/>
          <w:szCs w:val="32"/>
          <w:lang w:bidi="ar"/>
        </w:rPr>
        <w:t>4.2024年各类别项目申报书模板</w:t>
      </w:r>
    </w:p>
    <w:p w:rsidR="001B39FB" w:rsidRPr="00BE0298" w:rsidRDefault="00971976" w:rsidP="00BE0298">
      <w:pPr>
        <w:pStyle w:val="a3"/>
        <w:kinsoku w:val="0"/>
        <w:overflowPunct w:val="0"/>
        <w:autoSpaceDE w:val="0"/>
        <w:autoSpaceDN w:val="0"/>
        <w:adjustRightInd w:val="0"/>
        <w:spacing w:line="560" w:lineRule="exact"/>
        <w:ind w:right="186" w:firstLineChars="221" w:firstLine="707"/>
        <w:rPr>
          <w:rFonts w:ascii="仿宋_GB2312" w:eastAsia="仿宋_GB2312" w:hAnsi="宋体" w:cs="宋体" w:hint="default"/>
          <w:color w:val="111111"/>
          <w:kern w:val="0"/>
          <w:szCs w:val="32"/>
          <w:lang w:bidi="ar"/>
        </w:rPr>
      </w:pPr>
      <w:r w:rsidRPr="00BE0298">
        <w:rPr>
          <w:rFonts w:ascii="仿宋_GB2312" w:eastAsia="仿宋_GB2312" w:hAnsi="宋体" w:cs="宋体"/>
          <w:color w:val="111111"/>
          <w:kern w:val="0"/>
          <w:szCs w:val="32"/>
          <w:lang w:bidi="ar"/>
        </w:rPr>
        <w:t>5.教学类项目管理平台操作方式</w:t>
      </w:r>
    </w:p>
    <w:p w:rsidR="001B39FB" w:rsidRDefault="001B39FB" w:rsidP="00BE0298">
      <w:pPr>
        <w:pStyle w:val="a3"/>
        <w:kinsoku w:val="0"/>
        <w:overflowPunct w:val="0"/>
        <w:autoSpaceDE w:val="0"/>
        <w:autoSpaceDN w:val="0"/>
        <w:adjustRightInd w:val="0"/>
        <w:spacing w:line="560" w:lineRule="exact"/>
        <w:ind w:right="186"/>
        <w:rPr>
          <w:rFonts w:ascii="仿宋_GB2312" w:eastAsia="仿宋_GB2312" w:hAnsi="宋体" w:cs="宋体" w:hint="default"/>
          <w:color w:val="111111"/>
          <w:kern w:val="0"/>
          <w:szCs w:val="32"/>
          <w:lang w:bidi="ar"/>
        </w:rPr>
      </w:pPr>
    </w:p>
    <w:p w:rsidR="0035621C" w:rsidRDefault="0035621C" w:rsidP="00BE0298">
      <w:pPr>
        <w:pStyle w:val="a3"/>
        <w:kinsoku w:val="0"/>
        <w:overflowPunct w:val="0"/>
        <w:autoSpaceDE w:val="0"/>
        <w:autoSpaceDN w:val="0"/>
        <w:adjustRightInd w:val="0"/>
        <w:spacing w:line="560" w:lineRule="exact"/>
        <w:ind w:right="186"/>
        <w:rPr>
          <w:rFonts w:ascii="仿宋_GB2312" w:eastAsia="仿宋_GB2312" w:hAnsi="宋体" w:cs="宋体" w:hint="default"/>
          <w:color w:val="111111"/>
          <w:kern w:val="0"/>
          <w:szCs w:val="32"/>
          <w:lang w:bidi="ar"/>
        </w:rPr>
      </w:pPr>
    </w:p>
    <w:p w:rsidR="0035621C" w:rsidRPr="00BE0298" w:rsidRDefault="0035621C" w:rsidP="00BE0298">
      <w:pPr>
        <w:pStyle w:val="a3"/>
        <w:kinsoku w:val="0"/>
        <w:overflowPunct w:val="0"/>
        <w:autoSpaceDE w:val="0"/>
        <w:autoSpaceDN w:val="0"/>
        <w:adjustRightInd w:val="0"/>
        <w:spacing w:line="560" w:lineRule="exact"/>
        <w:ind w:right="186"/>
        <w:rPr>
          <w:rFonts w:ascii="仿宋_GB2312" w:eastAsia="仿宋_GB2312" w:hAnsi="宋体" w:cs="宋体" w:hint="default"/>
          <w:color w:val="111111"/>
          <w:kern w:val="0"/>
          <w:szCs w:val="32"/>
          <w:lang w:bidi="ar"/>
        </w:rPr>
      </w:pPr>
    </w:p>
    <w:p w:rsidR="001B39FB" w:rsidRPr="00BE0298" w:rsidRDefault="00971976" w:rsidP="00BE0298">
      <w:pPr>
        <w:pStyle w:val="a3"/>
        <w:kinsoku w:val="0"/>
        <w:overflowPunct w:val="0"/>
        <w:autoSpaceDE w:val="0"/>
        <w:autoSpaceDN w:val="0"/>
        <w:adjustRightInd w:val="0"/>
        <w:spacing w:line="560" w:lineRule="exact"/>
        <w:ind w:right="186"/>
        <w:rPr>
          <w:rFonts w:ascii="仿宋_GB2312" w:eastAsia="仿宋_GB2312" w:hAnsi="宋体" w:cs="宋体" w:hint="default"/>
          <w:color w:val="111111"/>
          <w:kern w:val="0"/>
          <w:szCs w:val="32"/>
          <w:lang w:bidi="ar"/>
        </w:rPr>
      </w:pPr>
      <w:r w:rsidRPr="00BE0298">
        <w:rPr>
          <w:rFonts w:ascii="仿宋_GB2312" w:eastAsia="仿宋_GB2312" w:hAnsi="宋体" w:cs="宋体"/>
          <w:color w:val="111111"/>
          <w:kern w:val="0"/>
          <w:szCs w:val="32"/>
          <w:lang w:bidi="ar"/>
        </w:rPr>
        <w:t>               </w:t>
      </w:r>
      <w:r w:rsidRPr="00BE0298">
        <w:rPr>
          <w:rFonts w:ascii="仿宋_GB2312" w:eastAsia="仿宋_GB2312" w:hAnsi="宋体" w:cs="宋体"/>
          <w:color w:val="111111"/>
          <w:kern w:val="0"/>
          <w:szCs w:val="32"/>
          <w:lang w:bidi="ar"/>
        </w:rPr>
        <w:t>本科生院（招生办室）</w:t>
      </w:r>
    </w:p>
    <w:p w:rsidR="001B39FB" w:rsidRPr="00BE0298" w:rsidRDefault="00971976" w:rsidP="00BE0298">
      <w:pPr>
        <w:pStyle w:val="a3"/>
        <w:kinsoku w:val="0"/>
        <w:overflowPunct w:val="0"/>
        <w:autoSpaceDE w:val="0"/>
        <w:autoSpaceDN w:val="0"/>
        <w:adjustRightInd w:val="0"/>
        <w:spacing w:line="560" w:lineRule="exact"/>
        <w:ind w:right="186" w:firstLineChars="1600" w:firstLine="5120"/>
        <w:rPr>
          <w:rFonts w:ascii="仿宋_GB2312" w:eastAsia="仿宋_GB2312" w:hAnsi="宋体" w:cs="宋体" w:hint="default"/>
          <w:color w:val="111111"/>
          <w:kern w:val="0"/>
          <w:szCs w:val="32"/>
          <w:lang w:bidi="ar"/>
        </w:rPr>
      </w:pPr>
      <w:r w:rsidRPr="00BE0298">
        <w:rPr>
          <w:rFonts w:ascii="仿宋_GB2312" w:eastAsia="仿宋_GB2312" w:hAnsi="宋体" w:cs="宋体"/>
          <w:color w:val="111111"/>
          <w:kern w:val="0"/>
          <w:szCs w:val="32"/>
          <w:lang w:bidi="ar"/>
        </w:rPr>
        <w:t>2024年9月</w:t>
      </w:r>
      <w:r w:rsidR="0028417F">
        <w:rPr>
          <w:rFonts w:ascii="仿宋_GB2312" w:eastAsia="仿宋_GB2312" w:hAnsi="宋体" w:cs="宋体"/>
          <w:color w:val="111111"/>
          <w:kern w:val="0"/>
          <w:szCs w:val="32"/>
          <w:lang w:bidi="ar"/>
        </w:rPr>
        <w:t>27</w:t>
      </w:r>
      <w:r w:rsidRPr="00BE0298">
        <w:rPr>
          <w:rFonts w:ascii="仿宋_GB2312" w:eastAsia="仿宋_GB2312" w:hAnsi="宋体" w:cs="宋体"/>
          <w:color w:val="111111"/>
          <w:kern w:val="0"/>
          <w:szCs w:val="32"/>
          <w:lang w:bidi="ar"/>
        </w:rPr>
        <w:t>日</w:t>
      </w:r>
    </w:p>
    <w:sectPr w:rsidR="001B39FB" w:rsidRPr="00BE0298">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5DC8" w:rsidRDefault="001D5DC8"/>
  </w:endnote>
  <w:endnote w:type="continuationSeparator" w:id="0">
    <w:p w:rsidR="001D5DC8" w:rsidRDefault="001D5DC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简体">
    <w:altName w:val="Arial Unicode MS"/>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357289"/>
      <w:docPartObj>
        <w:docPartGallery w:val="Page Numbers (Bottom of Page)"/>
        <w:docPartUnique/>
      </w:docPartObj>
    </w:sdtPr>
    <w:sdtEndPr/>
    <w:sdtContent>
      <w:p w:rsidR="0035621C" w:rsidRDefault="0035621C">
        <w:pPr>
          <w:pStyle w:val="a6"/>
          <w:jc w:val="center"/>
        </w:pPr>
        <w:r>
          <w:fldChar w:fldCharType="begin"/>
        </w:r>
        <w:r>
          <w:instrText>PAGE   \* MERGEFORMAT</w:instrText>
        </w:r>
        <w:r>
          <w:fldChar w:fldCharType="separate"/>
        </w:r>
        <w:r w:rsidR="006179AE" w:rsidRPr="006179AE">
          <w:rPr>
            <w:noProof/>
            <w:lang w:val="zh-CN"/>
          </w:rPr>
          <w:t>4</w:t>
        </w:r>
        <w:r>
          <w:fldChar w:fldCharType="end"/>
        </w:r>
      </w:p>
    </w:sdtContent>
  </w:sdt>
  <w:p w:rsidR="0035621C" w:rsidRDefault="0035621C">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5DC8" w:rsidRDefault="001D5DC8"/>
  </w:footnote>
  <w:footnote w:type="continuationSeparator" w:id="0">
    <w:p w:rsidR="001D5DC8" w:rsidRDefault="001D5DC8"/>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Y2MTA0NjA3ZDM1ZjUzZDMzZTQ5YTAxODg0ZGIyYWQifQ=="/>
    <w:docVar w:name="KGWebUrl" w:val="https://oa.scau.edu.cn:443/seeyon/officeservlet"/>
  </w:docVars>
  <w:rsids>
    <w:rsidRoot w:val="48527E73"/>
    <w:rsid w:val="0001766D"/>
    <w:rsid w:val="00061D95"/>
    <w:rsid w:val="00071403"/>
    <w:rsid w:val="00071542"/>
    <w:rsid w:val="000B53C2"/>
    <w:rsid w:val="000D7067"/>
    <w:rsid w:val="0010527E"/>
    <w:rsid w:val="00106E89"/>
    <w:rsid w:val="001A3E20"/>
    <w:rsid w:val="001A7C83"/>
    <w:rsid w:val="001B39FB"/>
    <w:rsid w:val="001D5DC8"/>
    <w:rsid w:val="0024380D"/>
    <w:rsid w:val="00276CB6"/>
    <w:rsid w:val="0028417F"/>
    <w:rsid w:val="002D4588"/>
    <w:rsid w:val="0035621C"/>
    <w:rsid w:val="003E1C94"/>
    <w:rsid w:val="00436868"/>
    <w:rsid w:val="00442E01"/>
    <w:rsid w:val="004D3CC6"/>
    <w:rsid w:val="00504211"/>
    <w:rsid w:val="0052200F"/>
    <w:rsid w:val="006179AE"/>
    <w:rsid w:val="00633E33"/>
    <w:rsid w:val="006F2BC3"/>
    <w:rsid w:val="006F3AA8"/>
    <w:rsid w:val="0075688B"/>
    <w:rsid w:val="00764025"/>
    <w:rsid w:val="007B34BB"/>
    <w:rsid w:val="007B7A69"/>
    <w:rsid w:val="00821986"/>
    <w:rsid w:val="00957CBB"/>
    <w:rsid w:val="00971976"/>
    <w:rsid w:val="00974E32"/>
    <w:rsid w:val="009C4A4B"/>
    <w:rsid w:val="00AB5A1E"/>
    <w:rsid w:val="00AE0D33"/>
    <w:rsid w:val="00B70FE5"/>
    <w:rsid w:val="00BE0298"/>
    <w:rsid w:val="00C4466A"/>
    <w:rsid w:val="00CF15A0"/>
    <w:rsid w:val="00D63202"/>
    <w:rsid w:val="00DE3095"/>
    <w:rsid w:val="00DF55BD"/>
    <w:rsid w:val="00E26C8D"/>
    <w:rsid w:val="00E41D4C"/>
    <w:rsid w:val="00E62405"/>
    <w:rsid w:val="00E65979"/>
    <w:rsid w:val="00EB3505"/>
    <w:rsid w:val="00EC5DD6"/>
    <w:rsid w:val="00F32E8B"/>
    <w:rsid w:val="00F52C33"/>
    <w:rsid w:val="00FA3956"/>
    <w:rsid w:val="00FD2524"/>
    <w:rsid w:val="09523172"/>
    <w:rsid w:val="17135C83"/>
    <w:rsid w:val="18950986"/>
    <w:rsid w:val="19F140B7"/>
    <w:rsid w:val="1A9D6217"/>
    <w:rsid w:val="1CA911AB"/>
    <w:rsid w:val="20855784"/>
    <w:rsid w:val="2511127E"/>
    <w:rsid w:val="28924EE2"/>
    <w:rsid w:val="2CD21EE1"/>
    <w:rsid w:val="2CFD3943"/>
    <w:rsid w:val="312B1A2F"/>
    <w:rsid w:val="342804A8"/>
    <w:rsid w:val="3A87269D"/>
    <w:rsid w:val="48527E73"/>
    <w:rsid w:val="563C00B7"/>
    <w:rsid w:val="58AD3054"/>
    <w:rsid w:val="5DE3706A"/>
    <w:rsid w:val="650C6EA7"/>
    <w:rsid w:val="65491EA9"/>
    <w:rsid w:val="6CE6131A"/>
    <w:rsid w:val="78334A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A023E009-F02A-4B01-A261-3AC701243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uiPriority="1"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lsdException w:name="Body Text"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unhideWhenUsed/>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unhideWhenUsed/>
    <w:qFormat/>
    <w:rPr>
      <w:rFonts w:hint="eastAsia"/>
      <w:sz w:val="32"/>
    </w:rPr>
  </w:style>
  <w:style w:type="paragraph" w:styleId="a4">
    <w:name w:val="Balloon Text"/>
    <w:basedOn w:val="a"/>
    <w:link w:val="a5"/>
    <w:qFormat/>
    <w:rPr>
      <w:sz w:val="18"/>
      <w:szCs w:val="18"/>
    </w:rPr>
  </w:style>
  <w:style w:type="paragraph" w:styleId="a6">
    <w:name w:val="footer"/>
    <w:basedOn w:val="a"/>
    <w:link w:val="a7"/>
    <w:uiPriority w:val="99"/>
    <w:qFormat/>
    <w:pPr>
      <w:tabs>
        <w:tab w:val="center" w:pos="4153"/>
        <w:tab w:val="right" w:pos="8306"/>
      </w:tabs>
      <w:snapToGrid w:val="0"/>
      <w:jc w:val="left"/>
    </w:pPr>
    <w:rPr>
      <w:sz w:val="18"/>
    </w:rPr>
  </w:style>
  <w:style w:type="paragraph" w:styleId="a8">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a5">
    <w:name w:val="批注框文本 字符"/>
    <w:basedOn w:val="a0"/>
    <w:link w:val="a4"/>
    <w:qFormat/>
    <w:rPr>
      <w:rFonts w:asciiTheme="minorHAnsi" w:eastAsiaTheme="minorEastAsia" w:hAnsiTheme="minorHAnsi" w:cstheme="minorBidi"/>
      <w:kern w:val="2"/>
      <w:sz w:val="18"/>
      <w:szCs w:val="18"/>
    </w:rPr>
  </w:style>
  <w:style w:type="character" w:customStyle="1" w:styleId="a7">
    <w:name w:val="页脚 字符"/>
    <w:basedOn w:val="a0"/>
    <w:link w:val="a6"/>
    <w:uiPriority w:val="99"/>
    <w:rsid w:val="0035621C"/>
    <w:rPr>
      <w:rFonts w:asciiTheme="minorHAnsi" w:eastAsiaTheme="minorEastAsia" w:hAnsiTheme="minorHAnsi" w:cstheme="minorBidi"/>
      <w:kern w:val="2"/>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4</Pages>
  <Words>250</Words>
  <Characters>1427</Characters>
  <Application>Microsoft Office Word</Application>
  <DocSecurity>0</DocSecurity>
  <Lines>11</Lines>
  <Paragraphs>3</Paragraphs>
  <ScaleCrop>false</ScaleCrop>
  <Company>神州网信技术有限公司</Company>
  <LinksUpToDate>false</LinksUpToDate>
  <CharactersWithSpaces>1674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谢虎</cp:lastModifiedBy>
  <cp:revision>5</cp:revision>
  <dcterms:created xsi:type="dcterms:W3CDTF">2024-09-29T07:30:00Z</dcterms:created>
  <dcterms:modified xsi:type="dcterms:W3CDTF">2024-09-29T07:50:00Z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337A01510D5F4FE0925CAEDFCE9AE369_13</vt:lpwstr>
  </property>
</Properties>
</file>