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C6598">
      <w:pPr>
        <w:widowControl/>
        <w:spacing w:line="520" w:lineRule="atLeast"/>
        <w:jc w:val="both"/>
        <w:rPr>
          <w:rFonts w:hint="eastAsia" w:ascii="方正公文仿宋" w:hAnsi="方正公文仿宋" w:eastAsia="方正公文仿宋" w:cs="方正公文仿宋"/>
          <w:b w:val="0"/>
          <w:bCs w:val="0"/>
          <w:color w:val="111111"/>
          <w:kern w:val="0"/>
          <w:sz w:val="28"/>
          <w:szCs w:val="28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 w:val="0"/>
          <w:bCs w:val="0"/>
          <w:color w:val="111111"/>
          <w:kern w:val="0"/>
          <w:sz w:val="28"/>
          <w:szCs w:val="28"/>
          <w:lang w:val="en-US" w:eastAsia="zh-CN"/>
        </w:rPr>
        <w:t>附件4：</w:t>
      </w:r>
    </w:p>
    <w:p w14:paraId="058BA455">
      <w:pPr>
        <w:widowControl/>
        <w:spacing w:line="520" w:lineRule="atLeast"/>
        <w:ind w:firstLine="56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111111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11111"/>
          <w:kern w:val="0"/>
          <w:sz w:val="44"/>
          <w:szCs w:val="44"/>
        </w:rPr>
        <w:t>校级课程思政示范建设项目</w:t>
      </w:r>
    </w:p>
    <w:p w14:paraId="118F3FBA">
      <w:pPr>
        <w:widowControl/>
        <w:spacing w:line="520" w:lineRule="atLeast"/>
        <w:ind w:firstLine="560"/>
        <w:jc w:val="center"/>
        <w:rPr>
          <w:rFonts w:hint="eastAsia" w:ascii="仿宋" w:hAnsi="仿宋" w:eastAsia="仿宋" w:cs="宋体"/>
          <w:b/>
          <w:bCs/>
          <w:color w:val="111111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11111"/>
          <w:kern w:val="0"/>
          <w:sz w:val="44"/>
          <w:szCs w:val="44"/>
        </w:rPr>
        <w:t>视频材料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11111"/>
          <w:kern w:val="0"/>
          <w:sz w:val="44"/>
          <w:szCs w:val="44"/>
          <w:lang w:val="en-US" w:eastAsia="zh-CN"/>
        </w:rPr>
        <w:t>要求</w:t>
      </w:r>
    </w:p>
    <w:bookmarkEnd w:id="0"/>
    <w:p w14:paraId="6E012ED2">
      <w:pPr>
        <w:numPr>
          <w:ilvl w:val="0"/>
          <w:numId w:val="0"/>
        </w:numPr>
        <w:ind w:firstLine="560" w:firstLineChars="200"/>
        <w:rPr>
          <w:rFonts w:hint="default" w:ascii="黑体" w:hAnsi="黑体" w:eastAsia="黑体" w:cs="黑体"/>
          <w:color w:val="111111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111111"/>
          <w:kern w:val="0"/>
          <w:sz w:val="28"/>
          <w:szCs w:val="28"/>
          <w:lang w:val="en-US" w:eastAsia="zh-CN" w:bidi="ar-SA"/>
        </w:rPr>
        <w:t>一、</w:t>
      </w:r>
      <w:r>
        <w:rPr>
          <w:rFonts w:hint="eastAsia" w:ascii="黑体" w:hAnsi="黑体" w:eastAsia="黑体" w:cs="黑体"/>
          <w:color w:val="111111"/>
          <w:kern w:val="0"/>
          <w:sz w:val="28"/>
          <w:szCs w:val="28"/>
          <w:lang w:val="en-US" w:eastAsia="zh-CN" w:bidi="ar-SA"/>
        </w:rPr>
        <w:t>申报示范课程、示范课堂需提供材料</w:t>
      </w:r>
    </w:p>
    <w:p w14:paraId="414442C6">
      <w:pPr>
        <w:widowControl/>
        <w:spacing w:line="420" w:lineRule="atLeast"/>
        <w:ind w:firstLine="560"/>
        <w:rPr>
          <w:rFonts w:hint="eastAsia" w:ascii="仿宋" w:hAnsi="仿宋" w:eastAsia="仿宋" w:cs="宋体"/>
          <w:color w:val="111111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111111"/>
          <w:kern w:val="0"/>
          <w:sz w:val="28"/>
          <w:szCs w:val="28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b/>
          <w:bCs/>
          <w:color w:val="111111"/>
          <w:kern w:val="0"/>
          <w:sz w:val="28"/>
          <w:szCs w:val="28"/>
          <w:lang w:val="en-US" w:eastAsia="zh-CN"/>
        </w:rPr>
        <w:t>示范课程</w:t>
      </w:r>
      <w:r>
        <w:rPr>
          <w:rFonts w:hint="eastAsia" w:ascii="仿宋" w:hAnsi="仿宋" w:eastAsia="仿宋" w:cs="宋体"/>
          <w:color w:val="111111"/>
          <w:kern w:val="0"/>
          <w:sz w:val="28"/>
          <w:szCs w:val="28"/>
          <w:lang w:val="en-US" w:eastAsia="zh-CN"/>
        </w:rPr>
        <w:t>：完整的一节教学（课堂或实践）实录视频，至少40分钟；</w:t>
      </w:r>
    </w:p>
    <w:p w14:paraId="304A8B26">
      <w:pPr>
        <w:widowControl/>
        <w:spacing w:line="420" w:lineRule="atLeast"/>
        <w:ind w:firstLine="560"/>
        <w:rPr>
          <w:rFonts w:hint="eastAsia" w:ascii="方正仿宋_GB2312" w:hAnsi="方正仿宋_GB2312" w:eastAsia="方正仿宋_GB2312" w:cs="方正仿宋_GB2312"/>
          <w:b/>
          <w:bCs/>
          <w:color w:val="111111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111111"/>
          <w:kern w:val="0"/>
          <w:sz w:val="28"/>
          <w:szCs w:val="28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b/>
          <w:bCs/>
          <w:color w:val="111111"/>
          <w:kern w:val="0"/>
          <w:sz w:val="28"/>
          <w:szCs w:val="28"/>
          <w:lang w:val="en-US" w:eastAsia="zh-CN"/>
        </w:rPr>
        <w:t>示范课堂：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111111"/>
          <w:kern w:val="0"/>
          <w:sz w:val="28"/>
          <w:szCs w:val="28"/>
          <w:lang w:val="en-US" w:eastAsia="zh-CN"/>
        </w:rPr>
        <w:t>完整的一节教学（课堂或实践）实录视频或其他能够反映教学氛围的材料（必须提供），</w:t>
      </w:r>
      <w:r>
        <w:rPr>
          <w:rFonts w:hint="eastAsia" w:ascii="方正仿宋_GB2312" w:hAnsi="方正仿宋_GB2312" w:eastAsia="方正仿宋_GB2312" w:cs="方正仿宋_GB2312"/>
          <w:b/>
          <w:bCs/>
          <w:color w:val="111111"/>
          <w:kern w:val="0"/>
          <w:sz w:val="28"/>
          <w:szCs w:val="28"/>
          <w:lang w:val="en-US" w:eastAsia="zh-CN"/>
        </w:rPr>
        <w:t>至少30分钟；</w:t>
      </w:r>
    </w:p>
    <w:p w14:paraId="356FAB73">
      <w:pPr>
        <w:widowControl/>
        <w:spacing w:line="420" w:lineRule="atLeast"/>
        <w:ind w:firstLine="560"/>
        <w:rPr>
          <w:rFonts w:hint="eastAsia" w:ascii="仿宋" w:hAnsi="仿宋" w:eastAsia="仿宋" w:cs="宋体"/>
          <w:color w:val="111111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111111"/>
          <w:kern w:val="0"/>
          <w:sz w:val="28"/>
          <w:szCs w:val="28"/>
        </w:rPr>
        <w:t>技术要求：分辨率720P及以上，MP4格式，图像清晰稳定，声音清楚。教师必须出镜，视频中需标注教师姓名、单位；要有学生的镜头，并须告知学生可能出现在视频中，此视频会公开。视频名称“学院-教师姓名-课程名称-示范课程（课堂）”</w:t>
      </w:r>
      <w:r>
        <w:rPr>
          <w:rFonts w:hint="eastAsia" w:ascii="仿宋" w:hAnsi="仿宋" w:eastAsia="仿宋" w:cs="宋体"/>
          <w:color w:val="111111"/>
          <w:kern w:val="0"/>
          <w:sz w:val="28"/>
          <w:szCs w:val="28"/>
          <w:lang w:eastAsia="zh-CN"/>
        </w:rPr>
        <w:t>。</w:t>
      </w:r>
    </w:p>
    <w:p w14:paraId="5C46D495">
      <w:pPr>
        <w:ind w:firstLine="560" w:firstLineChars="200"/>
        <w:rPr>
          <w:rFonts w:hint="eastAsia" w:ascii="黑体" w:hAnsi="黑体" w:eastAsia="黑体" w:cs="黑体"/>
          <w:color w:val="111111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111111"/>
          <w:kern w:val="0"/>
          <w:sz w:val="28"/>
          <w:szCs w:val="28"/>
          <w:lang w:val="en-US" w:eastAsia="zh-CN" w:bidi="ar-SA"/>
        </w:rPr>
        <w:t>二、申报典型案例需提供材料</w:t>
      </w:r>
    </w:p>
    <w:p w14:paraId="7BA4CFFD">
      <w:pPr>
        <w:numPr>
          <w:numId w:val="0"/>
        </w:numPr>
        <w:ind w:firstLine="560" w:firstLineChars="200"/>
        <w:rPr>
          <w:rFonts w:hint="eastAsia" w:ascii="仿宋" w:hAnsi="仿宋" w:eastAsia="仿宋" w:cs="宋体"/>
          <w:color w:val="11111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111111"/>
          <w:kern w:val="0"/>
          <w:sz w:val="28"/>
          <w:szCs w:val="28"/>
          <w:lang w:val="en-US" w:eastAsia="zh-CN"/>
        </w:rPr>
        <w:t>1.微课视频：</w:t>
      </w:r>
      <w:r>
        <w:rPr>
          <w:rFonts w:hint="eastAsia" w:ascii="仿宋" w:hAnsi="仿宋" w:eastAsia="仿宋" w:cs="宋体"/>
          <w:color w:val="111111"/>
          <w:kern w:val="0"/>
          <w:sz w:val="28"/>
          <w:szCs w:val="28"/>
        </w:rPr>
        <w:t>15-20分钟，小于500M，分辨率不低于1280*720，文件命名“学院-课程名称-微课”。</w:t>
      </w:r>
    </w:p>
    <w:p w14:paraId="573CB2C9">
      <w:pPr>
        <w:ind w:firstLine="560" w:firstLineChars="200"/>
        <w:rPr>
          <w:rFonts w:hint="eastAsia" w:ascii="仿宋" w:hAnsi="仿宋" w:eastAsia="仿宋" w:cs="宋体"/>
          <w:color w:val="11111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111111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111111"/>
          <w:kern w:val="0"/>
          <w:sz w:val="28"/>
          <w:szCs w:val="28"/>
        </w:rPr>
        <w:t xml:space="preserve">.课件（必须提供）：指微课视频对应内容的PPT课件，请提供PDF版本，文件命名“学院-课程名称-课件”。 </w:t>
      </w:r>
    </w:p>
    <w:p w14:paraId="72530F5D">
      <w:pPr>
        <w:ind w:firstLine="560" w:firstLineChars="200"/>
        <w:rPr>
          <w:rFonts w:hint="eastAsia" w:ascii="仿宋" w:hAnsi="仿宋" w:eastAsia="仿宋" w:cs="宋体"/>
          <w:color w:val="11111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111111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111111"/>
          <w:kern w:val="0"/>
          <w:sz w:val="28"/>
          <w:szCs w:val="28"/>
        </w:rPr>
        <w:t>.课程封面（必须提供）：用于课程展示，尺寸540*320, jpg格式，文件命名“学院-课程名称”，建议使用课件或微课视频封面。</w:t>
      </w:r>
    </w:p>
    <w:p w14:paraId="6932E662">
      <w:pPr>
        <w:ind w:firstLine="560" w:firstLineChars="200"/>
        <w:rPr>
          <w:rFonts w:hint="eastAsia" w:ascii="仿宋" w:hAnsi="仿宋" w:eastAsia="仿宋" w:cs="宋体"/>
          <w:color w:val="11111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111111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111111"/>
          <w:kern w:val="0"/>
          <w:sz w:val="28"/>
          <w:szCs w:val="28"/>
        </w:rPr>
        <w:t>.说课视频（必须提供）：5-10分钟，小于500M，分辨率不低于1280*720，文件命名“学院-课程名称-说课”。</w:t>
      </w:r>
    </w:p>
    <w:p w14:paraId="68B153D4">
      <w:pPr>
        <w:ind w:firstLine="560" w:firstLineChars="200"/>
        <w:rPr>
          <w:rFonts w:hint="eastAsia" w:ascii="仿宋" w:hAnsi="仿宋" w:eastAsia="仿宋" w:cs="宋体"/>
          <w:color w:val="11111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111111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111111"/>
          <w:kern w:val="0"/>
          <w:sz w:val="28"/>
          <w:szCs w:val="28"/>
        </w:rPr>
        <w:t>.参考资料（可选）：如有参考资料请一并提交，文件命名 “高校-课程名称-参考资料”。</w:t>
      </w:r>
    </w:p>
    <w:p w14:paraId="3EE612D3">
      <w:pPr>
        <w:ind w:firstLine="560" w:firstLineChars="200"/>
      </w:pPr>
      <w:r>
        <w:rPr>
          <w:rFonts w:hint="eastAsia" w:ascii="方正仿宋_GB2312" w:hAnsi="方正仿宋_GB2312" w:eastAsia="方正仿宋_GB2312" w:cs="方正仿宋_GB2312"/>
          <w:color w:val="111111"/>
          <w:kern w:val="0"/>
          <w:sz w:val="28"/>
          <w:szCs w:val="28"/>
          <w:lang w:val="en-US" w:eastAsia="zh-CN" w:bidi="ar-SA"/>
        </w:rPr>
        <w:t>三、</w:t>
      </w:r>
      <w:r>
        <w:rPr>
          <w:rFonts w:ascii="仿宋" w:hAnsi="仿宋" w:eastAsia="仿宋" w:cs="宋体"/>
          <w:color w:val="111111"/>
          <w:kern w:val="0"/>
          <w:sz w:val="28"/>
          <w:szCs w:val="28"/>
          <w:lang w:bidi="ar-SA"/>
        </w:rPr>
        <w:t>请项目负责人在教学管理模块的申报界面中，将相应的视频链接和视频名称准确填写在指定的视频链接区域，并确保视频能够通过外网正常访问。</w:t>
      </w:r>
      <w:r>
        <w:rPr>
          <w:rFonts w:ascii="仿宋" w:hAnsi="仿宋" w:eastAsia="仿宋" w:cs="宋体"/>
          <w:b/>
          <w:bCs/>
          <w:color w:val="111111"/>
          <w:kern w:val="0"/>
          <w:sz w:val="28"/>
          <w:szCs w:val="28"/>
          <w:lang w:bidi="ar-SA"/>
        </w:rPr>
        <w:t>无需在“教学类项目管理模块”系统中上传视频文件。</w:t>
      </w:r>
      <w:r>
        <w:rPr>
          <w:rFonts w:ascii="仿宋" w:hAnsi="仿宋" w:eastAsia="仿宋" w:cs="宋体"/>
          <w:color w:val="111111"/>
          <w:kern w:val="0"/>
          <w:sz w:val="28"/>
          <w:szCs w:val="28"/>
          <w:lang w:bidi="ar-SA"/>
        </w:rPr>
        <w:t>一旦立项名单确定，学院将统一收集示范课程、课堂和案例的相关视频，并交由本科生院进行备案。具体的提交时间将另行通知。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8AE39F-E9C3-4DD9-A683-E4CA261644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3AF963E-B724-48EB-9B3B-BE5826D049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A41F763-6ABC-4BE8-9894-9151A9799B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9C3296D-E65F-4FE8-A244-22017EF22484}"/>
  </w:font>
  <w:font w:name="MingLiU">
    <w:altName w:val="PMingLiU-ExtB"/>
    <w:panose1 w:val="02010609000000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CA2630B3-3886-4641-A1E5-7E5D193181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铸字木头人W">
    <w:panose1 w:val="00020600040101010101"/>
    <w:charset w:val="86"/>
    <w:family w:val="auto"/>
    <w:pitch w:val="default"/>
    <w:sig w:usb0="800000FF" w:usb1="3AC17CFA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7D351B05-E858-44FB-8756-893AF097CB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A0"/>
    <w:rsid w:val="00317FA0"/>
    <w:rsid w:val="16025642"/>
    <w:rsid w:val="5A0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(2)1"/>
    <w:basedOn w:val="1"/>
    <w:qFormat/>
    <w:uiPriority w:val="0"/>
    <w:pPr>
      <w:shd w:val="clear" w:color="auto" w:fill="FFFFFF"/>
      <w:spacing w:line="739" w:lineRule="exact"/>
      <w:jc w:val="distribute"/>
    </w:pPr>
    <w:rPr>
      <w:rFonts w:ascii="MingLiU" w:hAnsi="MingLiU" w:eastAsia="MingLiU" w:cs="MingLiU"/>
      <w:spacing w:val="2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470</Characters>
  <Lines>0</Lines>
  <Paragraphs>0</Paragraphs>
  <TotalTime>3</TotalTime>
  <ScaleCrop>false</ScaleCrop>
  <LinksUpToDate>false</LinksUpToDate>
  <CharactersWithSpaces>470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2025-05-26T09:43:00Z</dcterms:created>
  <dc:creator>赵雷</dc:creator>
  <cp:lastModifiedBy>赵雷</cp:lastModifiedBy>
  <dcterms:modified xsi:type="dcterms:W3CDTF">2025-05-29T01:59:46Z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427B32238F05451DBB2A1E4D44AA8312_13</vt:lpwstr>
  </property>
  <property fmtid="{D5CDD505-2E9C-101B-9397-08002B2CF9AE}" pid="4" name="KSOTemplateDocerSaveRecord">
    <vt:lpwstr>eyJoZGlkIjoiMGJiZGNkODBiZTA2YWMzMmU5ZmYyMDgyN2ExN2FkMmQiLCJ1c2VySWQiOiIyNjUwODI2MTcifQ==</vt:lpwstr>
  </property>
</Properties>
</file>